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FA491" w14:textId="77777777" w:rsidR="0009622C" w:rsidRPr="00372837" w:rsidRDefault="0009622C" w:rsidP="00E31DF3">
      <w:pPr>
        <w:jc w:val="center"/>
        <w:rPr>
          <w:rFonts w:ascii="仿宋_GB2312" w:eastAsia="仿宋_GB2312"/>
          <w:b/>
          <w:sz w:val="36"/>
          <w:szCs w:val="36"/>
        </w:rPr>
      </w:pPr>
      <w:r w:rsidRPr="00372837">
        <w:rPr>
          <w:rFonts w:ascii="仿宋_GB2312" w:eastAsia="仿宋_GB2312" w:hint="eastAsia"/>
          <w:b/>
          <w:sz w:val="36"/>
          <w:szCs w:val="36"/>
        </w:rPr>
        <w:t>江苏天目湖旅游股份有限公司</w:t>
      </w:r>
    </w:p>
    <w:p w14:paraId="2F15EE9D" w14:textId="059CF066" w:rsidR="009447A4" w:rsidRPr="00372837" w:rsidRDefault="009447A4" w:rsidP="00E31DF3">
      <w:pPr>
        <w:jc w:val="center"/>
        <w:rPr>
          <w:rFonts w:ascii="仿宋_GB2312" w:eastAsia="仿宋_GB2312"/>
          <w:b/>
          <w:sz w:val="36"/>
          <w:szCs w:val="36"/>
        </w:rPr>
      </w:pPr>
      <w:bookmarkStart w:id="0" w:name="OLE_LINK3"/>
      <w:bookmarkStart w:id="1" w:name="OLE_LINK4"/>
      <w:bookmarkStart w:id="2" w:name="OLE_LINK13"/>
      <w:bookmarkStart w:id="3" w:name="OLE_LINK15"/>
      <w:bookmarkStart w:id="4" w:name="OLE_LINK21"/>
      <w:r w:rsidRPr="00372837">
        <w:rPr>
          <w:rFonts w:ascii="仿宋_GB2312" w:eastAsia="仿宋_GB2312" w:hint="eastAsia"/>
          <w:b/>
          <w:sz w:val="36"/>
          <w:szCs w:val="36"/>
        </w:rPr>
        <w:t>202</w:t>
      </w:r>
      <w:r w:rsidR="008D40FA">
        <w:rPr>
          <w:rFonts w:ascii="仿宋_GB2312" w:eastAsia="仿宋_GB2312"/>
          <w:b/>
          <w:sz w:val="36"/>
          <w:szCs w:val="36"/>
        </w:rPr>
        <w:t>6</w:t>
      </w:r>
      <w:r w:rsidRPr="00372837">
        <w:rPr>
          <w:rFonts w:ascii="仿宋_GB2312" w:eastAsia="仿宋_GB2312" w:hint="eastAsia"/>
          <w:b/>
          <w:sz w:val="36"/>
          <w:szCs w:val="36"/>
        </w:rPr>
        <w:t>年</w:t>
      </w:r>
      <w:r w:rsidR="00D664FB" w:rsidRPr="00372837">
        <w:rPr>
          <w:rFonts w:ascii="仿宋_GB2312" w:eastAsia="仿宋_GB2312" w:hint="eastAsia"/>
          <w:b/>
          <w:sz w:val="36"/>
          <w:szCs w:val="36"/>
        </w:rPr>
        <w:t>山水园</w:t>
      </w:r>
      <w:r w:rsidR="008D40FA">
        <w:rPr>
          <w:rFonts w:ascii="仿宋_GB2312" w:eastAsia="仿宋_GB2312" w:hint="eastAsia"/>
          <w:b/>
          <w:sz w:val="36"/>
          <w:szCs w:val="36"/>
        </w:rPr>
        <w:t>水上运动区提升</w:t>
      </w:r>
      <w:r w:rsidR="00D664FB" w:rsidRPr="00372837">
        <w:rPr>
          <w:rFonts w:ascii="仿宋_GB2312" w:eastAsia="仿宋_GB2312" w:hint="eastAsia"/>
          <w:b/>
          <w:sz w:val="36"/>
          <w:szCs w:val="36"/>
        </w:rPr>
        <w:t>工程</w:t>
      </w:r>
      <w:r w:rsidRPr="00372837">
        <w:rPr>
          <w:rFonts w:ascii="仿宋_GB2312" w:eastAsia="仿宋_GB2312" w:hint="eastAsia"/>
          <w:b/>
          <w:sz w:val="36"/>
          <w:szCs w:val="36"/>
        </w:rPr>
        <w:t>项目</w:t>
      </w:r>
    </w:p>
    <w:bookmarkEnd w:id="0"/>
    <w:bookmarkEnd w:id="1"/>
    <w:bookmarkEnd w:id="2"/>
    <w:bookmarkEnd w:id="3"/>
    <w:bookmarkEnd w:id="4"/>
    <w:p w14:paraId="14394C7C" w14:textId="0FC90D75" w:rsidR="0009622C" w:rsidRPr="00372837" w:rsidRDefault="00DB526E" w:rsidP="00E31DF3">
      <w:pPr>
        <w:jc w:val="center"/>
        <w:rPr>
          <w:rFonts w:ascii="仿宋_GB2312" w:eastAsia="仿宋_GB2312"/>
          <w:b/>
          <w:sz w:val="36"/>
          <w:szCs w:val="36"/>
        </w:rPr>
      </w:pPr>
      <w:r w:rsidRPr="00372837">
        <w:rPr>
          <w:rFonts w:ascii="仿宋_GB2312" w:eastAsia="仿宋_GB2312" w:hint="eastAsia"/>
          <w:b/>
          <w:sz w:val="36"/>
          <w:szCs w:val="36"/>
        </w:rPr>
        <w:t>采购</w:t>
      </w:r>
      <w:r w:rsidR="0009622C" w:rsidRPr="00372837">
        <w:rPr>
          <w:rFonts w:ascii="仿宋_GB2312" w:eastAsia="仿宋_GB2312" w:hint="eastAsia"/>
          <w:b/>
          <w:sz w:val="36"/>
          <w:szCs w:val="36"/>
        </w:rPr>
        <w:t>公开招标公告</w:t>
      </w:r>
    </w:p>
    <w:p w14:paraId="7537E39F" w14:textId="2759DC9D" w:rsidR="0009622C" w:rsidRPr="00372837" w:rsidRDefault="0009622C" w:rsidP="00E31DF3">
      <w:pPr>
        <w:jc w:val="center"/>
        <w:rPr>
          <w:rFonts w:ascii="仿宋_GB2312" w:eastAsia="仿宋_GB2312"/>
          <w:sz w:val="24"/>
          <w:szCs w:val="24"/>
        </w:rPr>
      </w:pPr>
      <w:r w:rsidRPr="00372837">
        <w:rPr>
          <w:rFonts w:ascii="仿宋_GB2312" w:eastAsia="仿宋_GB2312" w:hint="eastAsia"/>
          <w:sz w:val="24"/>
          <w:szCs w:val="24"/>
        </w:rPr>
        <w:t>编号：</w:t>
      </w:r>
      <w:bookmarkStart w:id="5" w:name="_Hlk152571987"/>
      <w:r w:rsidRPr="00372837">
        <w:rPr>
          <w:rFonts w:ascii="仿宋_GB2312" w:eastAsia="仿宋_GB2312" w:hint="eastAsia"/>
          <w:sz w:val="24"/>
          <w:szCs w:val="24"/>
        </w:rPr>
        <w:t xml:space="preserve"> </w:t>
      </w:r>
      <w:r w:rsidRPr="00372837">
        <w:rPr>
          <w:rFonts w:ascii="仿宋_GB2312" w:eastAsia="仿宋_GB2312" w:hAnsi="新宋体" w:hint="eastAsia"/>
          <w:color w:val="000000"/>
          <w:sz w:val="24"/>
          <w:szCs w:val="24"/>
        </w:rPr>
        <w:t>TMH202</w:t>
      </w:r>
      <w:r w:rsidR="008D40FA">
        <w:rPr>
          <w:rFonts w:ascii="仿宋_GB2312" w:eastAsia="仿宋_GB2312" w:hAnsi="新宋体"/>
          <w:color w:val="000000"/>
          <w:sz w:val="24"/>
          <w:szCs w:val="24"/>
        </w:rPr>
        <w:t>60225</w:t>
      </w:r>
    </w:p>
    <w:bookmarkEnd w:id="5"/>
    <w:p w14:paraId="28776067" w14:textId="7E894DF5" w:rsidR="00895F55" w:rsidRPr="00372837" w:rsidRDefault="0009622C" w:rsidP="00E31DF3">
      <w:pPr>
        <w:spacing w:line="360" w:lineRule="auto"/>
        <w:ind w:firstLineChars="200" w:firstLine="480"/>
        <w:rPr>
          <w:rFonts w:ascii="仿宋_GB2312" w:eastAsia="仿宋_GB2312"/>
          <w:sz w:val="24"/>
          <w:szCs w:val="24"/>
        </w:rPr>
      </w:pPr>
      <w:r w:rsidRPr="00372837">
        <w:rPr>
          <w:rFonts w:ascii="仿宋_GB2312" w:eastAsia="仿宋_GB2312" w:hint="eastAsia"/>
          <w:sz w:val="24"/>
          <w:szCs w:val="24"/>
        </w:rPr>
        <w:t>江苏天目湖旅游股份有限公司</w:t>
      </w:r>
      <w:r w:rsidR="00C001AC" w:rsidRPr="00372837">
        <w:rPr>
          <w:rFonts w:ascii="仿宋_GB2312" w:eastAsia="仿宋_GB2312" w:hint="eastAsia"/>
          <w:sz w:val="24"/>
          <w:szCs w:val="24"/>
        </w:rPr>
        <w:t>就</w:t>
      </w:r>
      <w:r w:rsidR="00D664FB" w:rsidRPr="00372837">
        <w:rPr>
          <w:rFonts w:ascii="仿宋_GB2312" w:eastAsia="仿宋_GB2312" w:hint="eastAsia"/>
          <w:sz w:val="24"/>
          <w:szCs w:val="24"/>
        </w:rPr>
        <w:t>202</w:t>
      </w:r>
      <w:r w:rsidR="00214387">
        <w:rPr>
          <w:rFonts w:ascii="仿宋_GB2312" w:eastAsia="仿宋_GB2312"/>
          <w:sz w:val="24"/>
          <w:szCs w:val="24"/>
        </w:rPr>
        <w:t>6</w:t>
      </w:r>
      <w:r w:rsidR="00D664FB" w:rsidRPr="00372837">
        <w:rPr>
          <w:rFonts w:ascii="仿宋_GB2312" w:eastAsia="仿宋_GB2312" w:hint="eastAsia"/>
          <w:sz w:val="24"/>
          <w:szCs w:val="24"/>
        </w:rPr>
        <w:t>年山水园</w:t>
      </w:r>
      <w:r w:rsidR="00214387">
        <w:rPr>
          <w:rFonts w:ascii="仿宋_GB2312" w:eastAsia="仿宋_GB2312" w:hint="eastAsia"/>
          <w:sz w:val="24"/>
          <w:szCs w:val="24"/>
        </w:rPr>
        <w:t>水上运动区提升工程</w:t>
      </w:r>
      <w:r w:rsidR="009A04E3" w:rsidRPr="00372837">
        <w:rPr>
          <w:rFonts w:ascii="仿宋_GB2312" w:eastAsia="仿宋_GB2312" w:hint="eastAsia"/>
          <w:sz w:val="24"/>
          <w:szCs w:val="24"/>
        </w:rPr>
        <w:t>项目进行公开招标</w:t>
      </w:r>
      <w:r w:rsidR="00C001AC" w:rsidRPr="00372837">
        <w:rPr>
          <w:rFonts w:ascii="仿宋_GB2312" w:eastAsia="仿宋_GB2312" w:hAnsi="宋体" w:cs="宋体" w:hint="eastAsia"/>
          <w:color w:val="000000"/>
          <w:kern w:val="0"/>
          <w:sz w:val="24"/>
          <w:szCs w:val="24"/>
        </w:rPr>
        <w:t>，欢迎符合相关条件的投标人参加投标，</w:t>
      </w:r>
      <w:r w:rsidR="006264BA" w:rsidRPr="00372837">
        <w:rPr>
          <w:rFonts w:ascii="仿宋_GB2312" w:eastAsia="仿宋_GB2312" w:hAnsi="宋体" w:cs="宋体" w:hint="eastAsia"/>
          <w:color w:val="000000"/>
          <w:kern w:val="0"/>
          <w:sz w:val="24"/>
          <w:szCs w:val="24"/>
        </w:rPr>
        <w:t>现</w:t>
      </w:r>
      <w:r w:rsidRPr="00372837">
        <w:rPr>
          <w:rFonts w:ascii="仿宋_GB2312" w:eastAsia="仿宋_GB2312" w:hint="eastAsia"/>
          <w:sz w:val="24"/>
          <w:szCs w:val="24"/>
        </w:rPr>
        <w:t>有关事项的具体</w:t>
      </w:r>
      <w:r w:rsidR="00622AC4" w:rsidRPr="00372837">
        <w:rPr>
          <w:rFonts w:ascii="仿宋_GB2312" w:eastAsia="仿宋_GB2312" w:hint="eastAsia"/>
          <w:sz w:val="24"/>
          <w:szCs w:val="24"/>
        </w:rPr>
        <w:t>公</w:t>
      </w:r>
      <w:bookmarkStart w:id="6" w:name="_GoBack"/>
      <w:bookmarkEnd w:id="6"/>
      <w:r w:rsidR="00622AC4" w:rsidRPr="00372837">
        <w:rPr>
          <w:rFonts w:ascii="仿宋_GB2312" w:eastAsia="仿宋_GB2312" w:hint="eastAsia"/>
          <w:sz w:val="24"/>
          <w:szCs w:val="24"/>
        </w:rPr>
        <w:t>告</w:t>
      </w:r>
      <w:r w:rsidRPr="00372837">
        <w:rPr>
          <w:rFonts w:ascii="仿宋_GB2312" w:eastAsia="仿宋_GB2312" w:hint="eastAsia"/>
          <w:sz w:val="24"/>
          <w:szCs w:val="24"/>
        </w:rPr>
        <w:t>如下</w:t>
      </w:r>
      <w:r w:rsidR="00C001AC" w:rsidRPr="00372837">
        <w:rPr>
          <w:rFonts w:ascii="仿宋_GB2312" w:eastAsia="仿宋_GB2312" w:hint="eastAsia"/>
          <w:sz w:val="24"/>
          <w:szCs w:val="24"/>
        </w:rPr>
        <w:t>：</w:t>
      </w:r>
    </w:p>
    <w:p w14:paraId="76D32458" w14:textId="5E24990E" w:rsidR="00BC2F70" w:rsidRPr="00372837" w:rsidRDefault="00D664FB" w:rsidP="00BC2F70">
      <w:pPr>
        <w:spacing w:line="360" w:lineRule="auto"/>
        <w:ind w:firstLineChars="200" w:firstLine="482"/>
        <w:contextualSpacing/>
        <w:rPr>
          <w:rFonts w:ascii="仿宋_GB2312" w:eastAsia="仿宋_GB2312" w:hAnsi="仿宋"/>
          <w:b/>
          <w:sz w:val="24"/>
          <w:szCs w:val="24"/>
        </w:rPr>
      </w:pPr>
      <w:r w:rsidRPr="00372837">
        <w:rPr>
          <w:rFonts w:ascii="仿宋_GB2312" w:eastAsia="仿宋_GB2312" w:hAnsi="仿宋" w:hint="eastAsia"/>
          <w:b/>
          <w:sz w:val="24"/>
          <w:szCs w:val="24"/>
        </w:rPr>
        <w:t>一、项目概况</w:t>
      </w:r>
      <w:r w:rsidR="00075A45" w:rsidRPr="00372837">
        <w:rPr>
          <w:rFonts w:ascii="仿宋_GB2312" w:eastAsia="仿宋_GB2312" w:hAnsi="仿宋" w:hint="eastAsia"/>
          <w:b/>
          <w:sz w:val="24"/>
          <w:szCs w:val="24"/>
        </w:rPr>
        <w:t>与招标范围</w:t>
      </w:r>
    </w:p>
    <w:p w14:paraId="1D262B99" w14:textId="36829AAB" w:rsidR="00BC2F70" w:rsidRPr="00372837" w:rsidRDefault="00B60C16" w:rsidP="00BC2F70">
      <w:pPr>
        <w:spacing w:line="360" w:lineRule="auto"/>
        <w:ind w:firstLineChars="200" w:firstLine="480"/>
        <w:contextualSpacing/>
        <w:rPr>
          <w:rFonts w:ascii="仿宋_GB2312" w:eastAsia="仿宋_GB2312" w:hAnsi="仿宋"/>
          <w:bCs/>
          <w:sz w:val="24"/>
          <w:szCs w:val="24"/>
        </w:rPr>
      </w:pPr>
      <w:r w:rsidRPr="00372837">
        <w:rPr>
          <w:rFonts w:ascii="仿宋_GB2312" w:eastAsia="仿宋_GB2312" w:hAnsi="仿宋"/>
          <w:bCs/>
          <w:sz w:val="24"/>
          <w:szCs w:val="24"/>
        </w:rPr>
        <w:t>1</w:t>
      </w:r>
      <w:r w:rsidRPr="00372837">
        <w:rPr>
          <w:rFonts w:ascii="仿宋_GB2312" w:eastAsia="仿宋_GB2312" w:hAnsi="仿宋" w:hint="eastAsia"/>
          <w:bCs/>
          <w:sz w:val="24"/>
          <w:szCs w:val="24"/>
        </w:rPr>
        <w:t>、</w:t>
      </w:r>
      <w:r w:rsidR="009A04E3" w:rsidRPr="00372837">
        <w:rPr>
          <w:rFonts w:ascii="仿宋_GB2312" w:eastAsia="仿宋_GB2312" w:hAnsi="仿宋" w:hint="eastAsia"/>
          <w:bCs/>
          <w:sz w:val="24"/>
          <w:szCs w:val="24"/>
        </w:rPr>
        <w:t>项目名称：</w:t>
      </w:r>
      <w:r w:rsidR="00214387" w:rsidRPr="00214387">
        <w:rPr>
          <w:rFonts w:ascii="仿宋_GB2312" w:eastAsia="仿宋_GB2312" w:hAnsi="仿宋" w:hint="eastAsia"/>
          <w:sz w:val="24"/>
          <w:szCs w:val="24"/>
          <w:u w:val="single"/>
        </w:rPr>
        <w:t>2026</w:t>
      </w:r>
      <w:r w:rsidR="00214387">
        <w:rPr>
          <w:rFonts w:ascii="仿宋_GB2312" w:eastAsia="仿宋_GB2312" w:hAnsi="仿宋" w:hint="eastAsia"/>
          <w:sz w:val="24"/>
          <w:szCs w:val="24"/>
          <w:u w:val="single"/>
        </w:rPr>
        <w:t>年山水园水上运动区提升工程</w:t>
      </w:r>
      <w:r w:rsidR="00D664FB" w:rsidRPr="00372837">
        <w:rPr>
          <w:rFonts w:ascii="仿宋_GB2312" w:eastAsia="仿宋_GB2312" w:hAnsi="仿宋" w:hint="eastAsia"/>
          <w:sz w:val="24"/>
          <w:szCs w:val="24"/>
          <w:u w:val="single"/>
        </w:rPr>
        <w:t>项目</w:t>
      </w:r>
    </w:p>
    <w:p w14:paraId="5B343203" w14:textId="755C9452" w:rsidR="00D664FB" w:rsidRPr="00372837" w:rsidRDefault="00B60C16" w:rsidP="00BC2F70">
      <w:pPr>
        <w:spacing w:line="360" w:lineRule="auto"/>
        <w:ind w:firstLineChars="200" w:firstLine="480"/>
        <w:contextualSpacing/>
        <w:rPr>
          <w:rFonts w:ascii="仿宋_GB2312" w:eastAsia="仿宋_GB2312" w:hAnsi="仿宋"/>
          <w:bCs/>
          <w:sz w:val="24"/>
          <w:szCs w:val="24"/>
        </w:rPr>
      </w:pPr>
      <w:r w:rsidRPr="00372837">
        <w:rPr>
          <w:rFonts w:ascii="仿宋_GB2312" w:eastAsia="仿宋_GB2312" w:hAnsi="仿宋"/>
          <w:sz w:val="24"/>
          <w:szCs w:val="24"/>
        </w:rPr>
        <w:t>2</w:t>
      </w:r>
      <w:r w:rsidRPr="00372837">
        <w:rPr>
          <w:rFonts w:ascii="仿宋_GB2312" w:eastAsia="仿宋_GB2312" w:hAnsi="仿宋" w:hint="eastAsia"/>
          <w:sz w:val="24"/>
          <w:szCs w:val="24"/>
        </w:rPr>
        <w:t>、</w:t>
      </w:r>
      <w:r w:rsidR="00D664FB" w:rsidRPr="00372837">
        <w:rPr>
          <w:rFonts w:ascii="仿宋_GB2312" w:eastAsia="仿宋_GB2312" w:hAnsi="仿宋" w:hint="eastAsia"/>
          <w:sz w:val="24"/>
          <w:szCs w:val="24"/>
        </w:rPr>
        <w:t>项目编号：</w:t>
      </w:r>
      <w:r w:rsidR="00D664FB" w:rsidRPr="00372837">
        <w:rPr>
          <w:rFonts w:ascii="仿宋_GB2312" w:eastAsia="仿宋_GB2312" w:hAnsi="仿宋" w:hint="eastAsia"/>
          <w:sz w:val="24"/>
          <w:szCs w:val="24"/>
          <w:u w:val="single"/>
        </w:rPr>
        <w:t>TMH202</w:t>
      </w:r>
      <w:r w:rsidR="00445733">
        <w:rPr>
          <w:rFonts w:ascii="仿宋_GB2312" w:eastAsia="仿宋_GB2312" w:hAnsi="仿宋"/>
          <w:sz w:val="24"/>
          <w:szCs w:val="24"/>
          <w:u w:val="single"/>
        </w:rPr>
        <w:t>60225</w:t>
      </w:r>
    </w:p>
    <w:p w14:paraId="5F6561B2" w14:textId="1E00807A" w:rsidR="00C249DD" w:rsidRPr="00372837" w:rsidRDefault="00B60C16" w:rsidP="00BC2F70">
      <w:pPr>
        <w:spacing w:line="360" w:lineRule="auto"/>
        <w:ind w:firstLineChars="200" w:firstLine="480"/>
        <w:contextualSpacing/>
        <w:rPr>
          <w:rFonts w:ascii="仿宋_GB2312" w:eastAsia="仿宋_GB2312" w:hAnsi="仿宋"/>
          <w:bCs/>
          <w:sz w:val="24"/>
          <w:szCs w:val="24"/>
        </w:rPr>
      </w:pPr>
      <w:r w:rsidRPr="00372837">
        <w:rPr>
          <w:rFonts w:ascii="仿宋_GB2312" w:eastAsia="仿宋_GB2312" w:hAnsi="仿宋"/>
          <w:bCs/>
          <w:sz w:val="24"/>
          <w:szCs w:val="24"/>
        </w:rPr>
        <w:t>3</w:t>
      </w:r>
      <w:r w:rsidRPr="00372837">
        <w:rPr>
          <w:rFonts w:ascii="仿宋_GB2312" w:eastAsia="仿宋_GB2312" w:hAnsi="仿宋" w:hint="eastAsia"/>
          <w:bCs/>
          <w:sz w:val="24"/>
          <w:szCs w:val="24"/>
        </w:rPr>
        <w:t>、建设</w:t>
      </w:r>
      <w:r w:rsidR="00D664FB" w:rsidRPr="00372837">
        <w:rPr>
          <w:rFonts w:ascii="仿宋_GB2312" w:eastAsia="仿宋_GB2312" w:hAnsi="仿宋" w:hint="eastAsia"/>
          <w:bCs/>
          <w:sz w:val="24"/>
          <w:szCs w:val="24"/>
        </w:rPr>
        <w:t>地点</w:t>
      </w:r>
      <w:r w:rsidR="00C249DD" w:rsidRPr="00372837">
        <w:rPr>
          <w:rFonts w:ascii="仿宋_GB2312" w:eastAsia="仿宋_GB2312" w:hAnsi="仿宋" w:hint="eastAsia"/>
          <w:bCs/>
          <w:sz w:val="24"/>
          <w:szCs w:val="24"/>
        </w:rPr>
        <w:t>：</w:t>
      </w:r>
      <w:r w:rsidR="00D725EF" w:rsidRPr="00372837">
        <w:rPr>
          <w:rFonts w:ascii="仿宋_GB2312" w:eastAsia="仿宋_GB2312" w:hAnsi="仿宋" w:hint="eastAsia"/>
          <w:sz w:val="24"/>
          <w:szCs w:val="24"/>
          <w:u w:val="single"/>
        </w:rPr>
        <w:t>江苏省常州市溧阳市天目湖山水园景区</w:t>
      </w:r>
    </w:p>
    <w:p w14:paraId="2E0BFDD4" w14:textId="1B9661F4" w:rsidR="00D664FB" w:rsidRPr="006E4831" w:rsidRDefault="00B60C16" w:rsidP="00B60C16">
      <w:pPr>
        <w:spacing w:line="360" w:lineRule="auto"/>
        <w:ind w:firstLineChars="200" w:firstLine="480"/>
        <w:contextualSpacing/>
        <w:rPr>
          <w:rFonts w:ascii="仿宋_GB2312" w:eastAsia="仿宋_GB2312" w:hAnsi="仿宋"/>
          <w:sz w:val="24"/>
          <w:szCs w:val="24"/>
          <w:u w:val="single"/>
        </w:rPr>
      </w:pPr>
      <w:r w:rsidRPr="00372837">
        <w:rPr>
          <w:rFonts w:ascii="仿宋_GB2312" w:eastAsia="仿宋_GB2312" w:hAnsi="仿宋"/>
          <w:bCs/>
          <w:sz w:val="24"/>
          <w:szCs w:val="24"/>
        </w:rPr>
        <w:t>4</w:t>
      </w:r>
      <w:r w:rsidRPr="00372837">
        <w:rPr>
          <w:rFonts w:ascii="仿宋_GB2312" w:eastAsia="仿宋_GB2312" w:hAnsi="仿宋" w:hint="eastAsia"/>
          <w:bCs/>
          <w:sz w:val="24"/>
          <w:szCs w:val="24"/>
        </w:rPr>
        <w:t>、建设</w:t>
      </w:r>
      <w:r w:rsidR="00D664FB" w:rsidRPr="00372837">
        <w:rPr>
          <w:rFonts w:ascii="仿宋_GB2312" w:eastAsia="仿宋_GB2312" w:hAnsi="仿宋" w:hint="eastAsia"/>
          <w:bCs/>
          <w:sz w:val="24"/>
          <w:szCs w:val="24"/>
        </w:rPr>
        <w:t>规模：</w:t>
      </w:r>
      <w:r w:rsidR="00952BB9" w:rsidRPr="00952BB9">
        <w:rPr>
          <w:rFonts w:ascii="仿宋_GB2312" w:eastAsia="仿宋_GB2312" w:hAnsi="仿宋" w:hint="eastAsia"/>
          <w:sz w:val="24"/>
          <w:szCs w:val="24"/>
          <w:u w:val="single"/>
        </w:rPr>
        <w:t>对沙滩区、水上运动区（含入口道路、木平台、码头）、咖啡店及文创店室内外、遇十四澜东侧景观、广场区域景观、中心区卫生间、游船运营中心等实施整体性品质提升</w:t>
      </w:r>
      <w:r w:rsidR="00952BB9">
        <w:rPr>
          <w:rFonts w:ascii="仿宋_GB2312" w:eastAsia="仿宋_GB2312" w:hAnsi="仿宋" w:hint="eastAsia"/>
          <w:sz w:val="24"/>
          <w:szCs w:val="24"/>
          <w:u w:val="single"/>
        </w:rPr>
        <w:t>，</w:t>
      </w:r>
      <w:r w:rsidR="006E4831" w:rsidRPr="006E4831">
        <w:rPr>
          <w:rFonts w:ascii="仿宋_GB2312" w:eastAsia="仿宋_GB2312" w:hAnsi="仿宋" w:hint="eastAsia"/>
          <w:sz w:val="24"/>
          <w:szCs w:val="24"/>
          <w:u w:val="single"/>
        </w:rPr>
        <w:t>具体</w:t>
      </w:r>
      <w:r w:rsidR="006E4831">
        <w:rPr>
          <w:rFonts w:ascii="仿宋_GB2312" w:eastAsia="仿宋_GB2312" w:hAnsi="仿宋" w:hint="eastAsia"/>
          <w:sz w:val="24"/>
          <w:szCs w:val="24"/>
          <w:u w:val="single"/>
        </w:rPr>
        <w:t>提升</w:t>
      </w:r>
      <w:r w:rsidR="006E4831" w:rsidRPr="006E4831">
        <w:rPr>
          <w:rFonts w:ascii="仿宋_GB2312" w:eastAsia="仿宋_GB2312" w:hAnsi="仿宋" w:hint="eastAsia"/>
          <w:sz w:val="24"/>
          <w:szCs w:val="24"/>
          <w:u w:val="single"/>
        </w:rPr>
        <w:t>内容以招标文件、工程量清单、清单控制价、设计图纸等为准</w:t>
      </w:r>
      <w:r w:rsidR="00D725EF" w:rsidRPr="00372837">
        <w:rPr>
          <w:rFonts w:ascii="仿宋_GB2312" w:eastAsia="仿宋_GB2312" w:hAnsi="仿宋" w:hint="eastAsia"/>
          <w:sz w:val="24"/>
          <w:szCs w:val="24"/>
          <w:u w:val="single"/>
        </w:rPr>
        <w:t>。</w:t>
      </w:r>
    </w:p>
    <w:p w14:paraId="142D2605" w14:textId="355BFDFE" w:rsidR="00B60C16" w:rsidRPr="00372837" w:rsidRDefault="00B60C16" w:rsidP="00B60C16">
      <w:pPr>
        <w:spacing w:line="360" w:lineRule="auto"/>
        <w:ind w:firstLineChars="200" w:firstLine="480"/>
        <w:contextualSpacing/>
        <w:rPr>
          <w:rFonts w:ascii="仿宋_GB2312" w:eastAsia="仿宋_GB2312" w:hAnsi="仿宋"/>
          <w:bCs/>
          <w:sz w:val="24"/>
          <w:szCs w:val="24"/>
        </w:rPr>
      </w:pPr>
      <w:r w:rsidRPr="00372837">
        <w:rPr>
          <w:rFonts w:ascii="仿宋_GB2312" w:eastAsia="仿宋_GB2312" w:hAnsi="仿宋"/>
          <w:bCs/>
          <w:sz w:val="24"/>
          <w:szCs w:val="24"/>
        </w:rPr>
        <w:t>5</w:t>
      </w:r>
      <w:r w:rsidRPr="00372837">
        <w:rPr>
          <w:rFonts w:ascii="仿宋_GB2312" w:eastAsia="仿宋_GB2312" w:hAnsi="仿宋" w:hint="eastAsia"/>
          <w:bCs/>
          <w:sz w:val="24"/>
          <w:szCs w:val="24"/>
        </w:rPr>
        <w:t>、本标段合同估算价：</w:t>
      </w:r>
      <w:r w:rsidR="00EC28DA">
        <w:rPr>
          <w:rFonts w:ascii="仿宋_GB2312" w:eastAsia="仿宋_GB2312" w:hAnsi="仿宋"/>
          <w:bCs/>
          <w:sz w:val="24"/>
          <w:szCs w:val="24"/>
          <w:u w:val="single"/>
        </w:rPr>
        <w:t>2080000.00</w:t>
      </w:r>
      <w:r w:rsidRPr="00372837">
        <w:rPr>
          <w:rFonts w:ascii="仿宋_GB2312" w:eastAsia="仿宋_GB2312" w:hAnsi="仿宋" w:hint="eastAsia"/>
          <w:bCs/>
          <w:sz w:val="24"/>
          <w:szCs w:val="24"/>
          <w:u w:val="single"/>
        </w:rPr>
        <w:t>元</w:t>
      </w:r>
    </w:p>
    <w:p w14:paraId="4E11AB85" w14:textId="1221694C" w:rsidR="00D664FB" w:rsidRPr="00372837" w:rsidRDefault="00B60C16" w:rsidP="00BC2F70">
      <w:pPr>
        <w:spacing w:line="360" w:lineRule="auto"/>
        <w:ind w:firstLineChars="200" w:firstLine="480"/>
        <w:contextualSpacing/>
        <w:rPr>
          <w:rFonts w:ascii="仿宋_GB2312" w:eastAsia="仿宋_GB2312" w:hAnsi="仿宋"/>
          <w:sz w:val="24"/>
          <w:szCs w:val="24"/>
        </w:rPr>
      </w:pPr>
      <w:r w:rsidRPr="00372837">
        <w:rPr>
          <w:rFonts w:ascii="仿宋_GB2312" w:eastAsia="仿宋_GB2312" w:hAnsi="仿宋"/>
          <w:bCs/>
          <w:sz w:val="24"/>
          <w:szCs w:val="24"/>
        </w:rPr>
        <w:t>6</w:t>
      </w:r>
      <w:r w:rsidR="00D664FB" w:rsidRPr="00372837">
        <w:rPr>
          <w:rFonts w:ascii="仿宋_GB2312" w:eastAsia="仿宋_GB2312" w:hAnsi="仿宋" w:hint="eastAsia"/>
          <w:bCs/>
          <w:sz w:val="24"/>
          <w:szCs w:val="24"/>
        </w:rPr>
        <w:t>、质量标准</w:t>
      </w:r>
      <w:r w:rsidR="00D725EF" w:rsidRPr="00372837">
        <w:rPr>
          <w:rFonts w:ascii="仿宋_GB2312" w:eastAsia="仿宋_GB2312" w:hAnsi="仿宋" w:hint="eastAsia"/>
          <w:bCs/>
          <w:sz w:val="24"/>
          <w:szCs w:val="24"/>
        </w:rPr>
        <w:t>：</w:t>
      </w:r>
      <w:r w:rsidR="00D725EF" w:rsidRPr="00372837">
        <w:rPr>
          <w:rFonts w:ascii="仿宋_GB2312" w:eastAsia="仿宋_GB2312" w:hAnsi="仿宋" w:hint="eastAsia"/>
          <w:sz w:val="24"/>
          <w:szCs w:val="24"/>
          <w:u w:val="single"/>
        </w:rPr>
        <w:t>一次性验收达到国家施工质量验收规范合格标准</w:t>
      </w:r>
      <w:r w:rsidR="006F7B76" w:rsidRPr="00372837">
        <w:rPr>
          <w:rFonts w:ascii="仿宋_GB2312" w:eastAsia="仿宋_GB2312" w:hAnsi="仿宋" w:hint="eastAsia"/>
          <w:sz w:val="24"/>
          <w:szCs w:val="24"/>
          <w:u w:val="single"/>
        </w:rPr>
        <w:t>。</w:t>
      </w:r>
    </w:p>
    <w:p w14:paraId="5A621A63" w14:textId="4FA1316A" w:rsidR="00B60C16" w:rsidRPr="00372837" w:rsidRDefault="00B60C16" w:rsidP="00B60C16">
      <w:pPr>
        <w:spacing w:line="360" w:lineRule="auto"/>
        <w:ind w:firstLineChars="200" w:firstLine="480"/>
        <w:contextualSpacing/>
        <w:rPr>
          <w:rFonts w:ascii="仿宋_GB2312" w:eastAsia="仿宋_GB2312" w:hAnsi="仿宋"/>
          <w:bCs/>
          <w:sz w:val="24"/>
          <w:szCs w:val="24"/>
        </w:rPr>
      </w:pPr>
      <w:r w:rsidRPr="00372837">
        <w:rPr>
          <w:rFonts w:ascii="仿宋_GB2312" w:eastAsia="仿宋_GB2312" w:hAnsi="仿宋"/>
          <w:bCs/>
          <w:sz w:val="24"/>
          <w:szCs w:val="24"/>
        </w:rPr>
        <w:t>7</w:t>
      </w:r>
      <w:r w:rsidR="00D664FB" w:rsidRPr="00372837">
        <w:rPr>
          <w:rFonts w:ascii="仿宋_GB2312" w:eastAsia="仿宋_GB2312" w:hAnsi="仿宋" w:hint="eastAsia"/>
          <w:bCs/>
          <w:sz w:val="24"/>
          <w:szCs w:val="24"/>
        </w:rPr>
        <w:t>、工期要求</w:t>
      </w:r>
      <w:r w:rsidR="00D725EF" w:rsidRPr="00372837">
        <w:rPr>
          <w:rFonts w:ascii="仿宋_GB2312" w:eastAsia="仿宋_GB2312" w:hAnsi="仿宋" w:hint="eastAsia"/>
          <w:bCs/>
          <w:sz w:val="24"/>
          <w:szCs w:val="24"/>
        </w:rPr>
        <w:t>：</w:t>
      </w:r>
      <w:r w:rsidRPr="00372837">
        <w:rPr>
          <w:rFonts w:ascii="仿宋_GB2312" w:eastAsia="仿宋_GB2312" w:hAnsi="仿宋"/>
          <w:bCs/>
          <w:sz w:val="24"/>
          <w:szCs w:val="24"/>
          <w:u w:val="single"/>
        </w:rPr>
        <w:t xml:space="preserve"> </w:t>
      </w:r>
      <w:r w:rsidR="00F42D4E">
        <w:rPr>
          <w:rFonts w:ascii="仿宋_GB2312" w:eastAsia="仿宋_GB2312" w:hAnsi="仿宋"/>
          <w:bCs/>
          <w:sz w:val="24"/>
          <w:szCs w:val="24"/>
          <w:u w:val="single"/>
        </w:rPr>
        <w:t>4</w:t>
      </w:r>
      <w:r w:rsidR="009D125F">
        <w:rPr>
          <w:rFonts w:ascii="仿宋_GB2312" w:eastAsia="仿宋_GB2312" w:hAnsi="仿宋"/>
          <w:bCs/>
          <w:sz w:val="24"/>
          <w:szCs w:val="24"/>
          <w:u w:val="single"/>
        </w:rPr>
        <w:t>0</w:t>
      </w:r>
      <w:r w:rsidR="00F42D4E">
        <w:rPr>
          <w:rFonts w:ascii="仿宋_GB2312" w:eastAsia="仿宋_GB2312" w:hAnsi="仿宋"/>
          <w:bCs/>
          <w:sz w:val="24"/>
          <w:szCs w:val="24"/>
          <w:u w:val="single"/>
        </w:rPr>
        <w:t xml:space="preserve"> </w:t>
      </w:r>
      <w:r w:rsidR="006F7B76" w:rsidRPr="00372837">
        <w:rPr>
          <w:rFonts w:ascii="仿宋_GB2312" w:eastAsia="仿宋_GB2312" w:hAnsi="仿宋" w:hint="eastAsia"/>
          <w:bCs/>
          <w:sz w:val="24"/>
          <w:szCs w:val="24"/>
        </w:rPr>
        <w:t>日历天</w:t>
      </w:r>
    </w:p>
    <w:p w14:paraId="4506951D" w14:textId="50B97DC3" w:rsidR="00B60C16" w:rsidRPr="00372837" w:rsidRDefault="00B60C16" w:rsidP="00B60C16">
      <w:pPr>
        <w:spacing w:line="360" w:lineRule="auto"/>
        <w:ind w:firstLineChars="200" w:firstLine="480"/>
        <w:contextualSpacing/>
        <w:rPr>
          <w:rFonts w:ascii="仿宋_GB2312" w:eastAsia="仿宋_GB2312" w:hAnsi="仿宋"/>
          <w:bCs/>
          <w:sz w:val="24"/>
          <w:szCs w:val="24"/>
        </w:rPr>
      </w:pPr>
      <w:r w:rsidRPr="00372837">
        <w:rPr>
          <w:rFonts w:ascii="仿宋_GB2312" w:eastAsia="仿宋_GB2312" w:hAnsi="仿宋" w:hint="eastAsia"/>
          <w:bCs/>
          <w:sz w:val="24"/>
          <w:szCs w:val="24"/>
        </w:rPr>
        <w:t xml:space="preserve">   计划开工日期：</w:t>
      </w:r>
      <w:r w:rsidRPr="00372837">
        <w:rPr>
          <w:rFonts w:ascii="仿宋_GB2312" w:eastAsia="仿宋_GB2312" w:hAnsi="仿宋" w:hint="eastAsia"/>
          <w:bCs/>
          <w:sz w:val="24"/>
          <w:szCs w:val="24"/>
          <w:u w:val="single"/>
        </w:rPr>
        <w:t>202</w:t>
      </w:r>
      <w:r w:rsidRPr="00372837">
        <w:rPr>
          <w:rFonts w:ascii="仿宋_GB2312" w:eastAsia="仿宋_GB2312" w:hAnsi="仿宋"/>
          <w:bCs/>
          <w:sz w:val="24"/>
          <w:szCs w:val="24"/>
          <w:u w:val="single"/>
        </w:rPr>
        <w:t>6</w:t>
      </w:r>
      <w:r w:rsidRPr="00372837">
        <w:rPr>
          <w:rFonts w:ascii="仿宋_GB2312" w:eastAsia="仿宋_GB2312" w:hAnsi="仿宋" w:hint="eastAsia"/>
          <w:bCs/>
          <w:sz w:val="24"/>
          <w:szCs w:val="24"/>
          <w:u w:val="single"/>
        </w:rPr>
        <w:t>年</w:t>
      </w:r>
      <w:r w:rsidR="00675ECD">
        <w:rPr>
          <w:rFonts w:ascii="仿宋_GB2312" w:eastAsia="仿宋_GB2312" w:hAnsi="仿宋" w:hint="eastAsia"/>
          <w:bCs/>
          <w:sz w:val="24"/>
          <w:szCs w:val="24"/>
          <w:u w:val="single"/>
        </w:rPr>
        <w:t>0</w:t>
      </w:r>
      <w:r w:rsidR="00D87A18">
        <w:rPr>
          <w:rFonts w:ascii="仿宋_GB2312" w:eastAsia="仿宋_GB2312" w:hAnsi="仿宋"/>
          <w:bCs/>
          <w:sz w:val="24"/>
          <w:szCs w:val="24"/>
          <w:u w:val="single"/>
        </w:rPr>
        <w:t>3</w:t>
      </w:r>
      <w:r w:rsidRPr="00372837">
        <w:rPr>
          <w:rFonts w:ascii="仿宋_GB2312" w:eastAsia="仿宋_GB2312" w:hAnsi="仿宋" w:hint="eastAsia"/>
          <w:bCs/>
          <w:sz w:val="24"/>
          <w:szCs w:val="24"/>
          <w:u w:val="single"/>
        </w:rPr>
        <w:t>月</w:t>
      </w:r>
      <w:r w:rsidR="00D87A18">
        <w:rPr>
          <w:rFonts w:ascii="仿宋_GB2312" w:eastAsia="仿宋_GB2312" w:hAnsi="仿宋"/>
          <w:bCs/>
          <w:sz w:val="24"/>
          <w:szCs w:val="24"/>
          <w:u w:val="single"/>
        </w:rPr>
        <w:t>2</w:t>
      </w:r>
      <w:r w:rsidR="009D125F">
        <w:rPr>
          <w:rFonts w:ascii="仿宋_GB2312" w:eastAsia="仿宋_GB2312" w:hAnsi="仿宋"/>
          <w:bCs/>
          <w:sz w:val="24"/>
          <w:szCs w:val="24"/>
          <w:u w:val="single"/>
        </w:rPr>
        <w:t>2</w:t>
      </w:r>
      <w:r w:rsidRPr="00372837">
        <w:rPr>
          <w:rFonts w:ascii="仿宋_GB2312" w:eastAsia="仿宋_GB2312" w:hAnsi="仿宋" w:hint="eastAsia"/>
          <w:bCs/>
          <w:sz w:val="24"/>
          <w:szCs w:val="24"/>
          <w:u w:val="single"/>
        </w:rPr>
        <w:t>日-202</w:t>
      </w:r>
      <w:r w:rsidRPr="00372837">
        <w:rPr>
          <w:rFonts w:ascii="仿宋_GB2312" w:eastAsia="仿宋_GB2312" w:hAnsi="仿宋"/>
          <w:bCs/>
          <w:sz w:val="24"/>
          <w:szCs w:val="24"/>
          <w:u w:val="single"/>
        </w:rPr>
        <w:t>6</w:t>
      </w:r>
      <w:r w:rsidRPr="00372837">
        <w:rPr>
          <w:rFonts w:ascii="仿宋_GB2312" w:eastAsia="仿宋_GB2312" w:hAnsi="仿宋" w:hint="eastAsia"/>
          <w:bCs/>
          <w:sz w:val="24"/>
          <w:szCs w:val="24"/>
          <w:u w:val="single"/>
        </w:rPr>
        <w:t>年</w:t>
      </w:r>
      <w:r w:rsidR="00675ECD">
        <w:rPr>
          <w:rFonts w:ascii="仿宋_GB2312" w:eastAsia="仿宋_GB2312" w:hAnsi="仿宋" w:hint="eastAsia"/>
          <w:bCs/>
          <w:sz w:val="24"/>
          <w:szCs w:val="24"/>
          <w:u w:val="single"/>
        </w:rPr>
        <w:t>0</w:t>
      </w:r>
      <w:r w:rsidR="00D87A18">
        <w:rPr>
          <w:rFonts w:ascii="仿宋_GB2312" w:eastAsia="仿宋_GB2312" w:hAnsi="仿宋"/>
          <w:bCs/>
          <w:sz w:val="24"/>
          <w:szCs w:val="24"/>
          <w:u w:val="single"/>
        </w:rPr>
        <w:t>4</w:t>
      </w:r>
      <w:r w:rsidRPr="00372837">
        <w:rPr>
          <w:rFonts w:ascii="仿宋_GB2312" w:eastAsia="仿宋_GB2312" w:hAnsi="仿宋" w:hint="eastAsia"/>
          <w:bCs/>
          <w:sz w:val="24"/>
          <w:szCs w:val="24"/>
          <w:u w:val="single"/>
        </w:rPr>
        <w:t>月</w:t>
      </w:r>
      <w:r w:rsidRPr="00372837">
        <w:rPr>
          <w:rFonts w:ascii="仿宋_GB2312" w:eastAsia="仿宋_GB2312" w:hAnsi="仿宋"/>
          <w:bCs/>
          <w:sz w:val="24"/>
          <w:szCs w:val="24"/>
          <w:u w:val="single"/>
        </w:rPr>
        <w:t>30</w:t>
      </w:r>
      <w:r w:rsidRPr="00372837">
        <w:rPr>
          <w:rFonts w:ascii="仿宋_GB2312" w:eastAsia="仿宋_GB2312" w:hAnsi="仿宋" w:hint="eastAsia"/>
          <w:bCs/>
          <w:sz w:val="24"/>
          <w:szCs w:val="24"/>
          <w:u w:val="single"/>
        </w:rPr>
        <w:t>日</w:t>
      </w:r>
    </w:p>
    <w:p w14:paraId="074C5F83" w14:textId="56C74B75" w:rsidR="00D664FB" w:rsidRPr="00372837" w:rsidRDefault="00B60C16" w:rsidP="00BC2F70">
      <w:pPr>
        <w:spacing w:line="360" w:lineRule="auto"/>
        <w:ind w:firstLineChars="200" w:firstLine="480"/>
        <w:contextualSpacing/>
        <w:rPr>
          <w:rFonts w:ascii="仿宋_GB2312" w:eastAsia="仿宋_GB2312" w:hAnsi="仿宋"/>
          <w:bCs/>
          <w:sz w:val="24"/>
          <w:szCs w:val="24"/>
        </w:rPr>
      </w:pPr>
      <w:r w:rsidRPr="00372837">
        <w:rPr>
          <w:rFonts w:ascii="仿宋_GB2312" w:eastAsia="仿宋_GB2312" w:hAnsi="仿宋"/>
          <w:bCs/>
          <w:sz w:val="24"/>
          <w:szCs w:val="24"/>
        </w:rPr>
        <w:t>8</w:t>
      </w:r>
      <w:r w:rsidRPr="00372837">
        <w:rPr>
          <w:rFonts w:ascii="仿宋_GB2312" w:eastAsia="仿宋_GB2312" w:hAnsi="仿宋" w:hint="eastAsia"/>
          <w:bCs/>
          <w:sz w:val="24"/>
          <w:szCs w:val="24"/>
        </w:rPr>
        <w:t>、</w:t>
      </w:r>
      <w:r w:rsidR="00D664FB" w:rsidRPr="00372837">
        <w:rPr>
          <w:rFonts w:ascii="仿宋_GB2312" w:eastAsia="仿宋_GB2312" w:hAnsi="仿宋" w:hint="eastAsia"/>
          <w:bCs/>
          <w:sz w:val="24"/>
          <w:szCs w:val="24"/>
        </w:rPr>
        <w:t>招标范围：</w:t>
      </w:r>
      <w:r w:rsidRPr="00372837">
        <w:rPr>
          <w:rFonts w:ascii="仿宋_GB2312" w:eastAsia="仿宋_GB2312" w:hAnsi="仿宋" w:hint="eastAsia"/>
          <w:sz w:val="24"/>
          <w:szCs w:val="24"/>
          <w:u w:val="single"/>
        </w:rPr>
        <w:t>图纸及工程量清单范围内所有工程</w:t>
      </w:r>
      <w:r w:rsidR="00AC4CE3">
        <w:rPr>
          <w:rFonts w:ascii="仿宋_GB2312" w:eastAsia="仿宋_GB2312" w:hAnsi="仿宋" w:hint="eastAsia"/>
          <w:sz w:val="24"/>
          <w:szCs w:val="24"/>
          <w:u w:val="single"/>
        </w:rPr>
        <w:t>装饰装修</w:t>
      </w:r>
      <w:r w:rsidRPr="00372837">
        <w:rPr>
          <w:rFonts w:ascii="仿宋_GB2312" w:eastAsia="仿宋_GB2312" w:hAnsi="仿宋" w:hint="eastAsia"/>
          <w:sz w:val="24"/>
          <w:szCs w:val="24"/>
          <w:u w:val="single"/>
        </w:rPr>
        <w:t>。</w:t>
      </w:r>
    </w:p>
    <w:p w14:paraId="7E1C8A63" w14:textId="09617E27" w:rsidR="00BC2F70" w:rsidRPr="00372837" w:rsidRDefault="00BC2F70" w:rsidP="00BC2F70">
      <w:pPr>
        <w:spacing w:line="360" w:lineRule="auto"/>
        <w:ind w:firstLineChars="200" w:firstLine="482"/>
        <w:rPr>
          <w:rFonts w:ascii="仿宋_GB2312" w:eastAsia="仿宋_GB2312" w:hAnsi="仿宋"/>
          <w:b/>
          <w:sz w:val="24"/>
          <w:szCs w:val="24"/>
        </w:rPr>
      </w:pPr>
      <w:r w:rsidRPr="00372837">
        <w:rPr>
          <w:rFonts w:ascii="仿宋_GB2312" w:eastAsia="仿宋_GB2312" w:hAnsi="仿宋" w:hint="eastAsia"/>
          <w:b/>
          <w:sz w:val="24"/>
          <w:szCs w:val="24"/>
        </w:rPr>
        <w:t>二、</w:t>
      </w:r>
      <w:r w:rsidR="006F7B76" w:rsidRPr="00372837">
        <w:rPr>
          <w:rFonts w:ascii="仿宋_GB2312" w:eastAsia="仿宋_GB2312" w:hAnsi="仿宋" w:hint="eastAsia"/>
          <w:b/>
          <w:sz w:val="24"/>
          <w:szCs w:val="24"/>
        </w:rPr>
        <w:t>投标人资格要求</w:t>
      </w:r>
    </w:p>
    <w:p w14:paraId="734E12BF" w14:textId="77777777" w:rsidR="00092F21" w:rsidRPr="00372837" w:rsidRDefault="00092F21" w:rsidP="00092F21">
      <w:pPr>
        <w:spacing w:line="360" w:lineRule="auto"/>
        <w:ind w:firstLineChars="200" w:firstLine="480"/>
        <w:rPr>
          <w:rFonts w:ascii="仿宋_GB2312" w:eastAsia="仿宋_GB2312" w:hAnsi="仿宋"/>
          <w:sz w:val="24"/>
          <w:szCs w:val="24"/>
        </w:rPr>
      </w:pPr>
      <w:bookmarkStart w:id="7" w:name="OLE_LINK8"/>
      <w:r w:rsidRPr="00372837">
        <w:rPr>
          <w:rFonts w:ascii="仿宋_GB2312" w:eastAsia="仿宋_GB2312" w:hAnsi="仿宋" w:hint="eastAsia"/>
          <w:sz w:val="24"/>
          <w:szCs w:val="24"/>
        </w:rPr>
        <w:t>参与报价的</w:t>
      </w:r>
      <w:r w:rsidRPr="00372837">
        <w:rPr>
          <w:rFonts w:ascii="仿宋_GB2312" w:eastAsia="仿宋_GB2312" w:hAnsi="仿宋"/>
          <w:sz w:val="24"/>
          <w:szCs w:val="24"/>
        </w:rPr>
        <w:t>投标人</w:t>
      </w:r>
      <w:r w:rsidRPr="00372837">
        <w:rPr>
          <w:rFonts w:ascii="仿宋_GB2312" w:eastAsia="仿宋_GB2312" w:hAnsi="仿宋" w:hint="eastAsia"/>
          <w:sz w:val="24"/>
          <w:szCs w:val="24"/>
        </w:rPr>
        <w:t>须同时满足以下基本条件</w:t>
      </w:r>
    </w:p>
    <w:p w14:paraId="15321C1B" w14:textId="77777777" w:rsidR="00092F21" w:rsidRPr="00372837" w:rsidRDefault="00092F21" w:rsidP="00092F21">
      <w:pPr>
        <w:spacing w:line="360" w:lineRule="auto"/>
        <w:ind w:firstLineChars="200" w:firstLine="480"/>
        <w:rPr>
          <w:rFonts w:ascii="仿宋_GB2312" w:eastAsia="仿宋_GB2312" w:hAnsi="仿宋"/>
          <w:sz w:val="24"/>
          <w:szCs w:val="24"/>
        </w:rPr>
      </w:pPr>
      <w:r w:rsidRPr="00372837">
        <w:rPr>
          <w:rFonts w:ascii="仿宋_GB2312" w:eastAsia="仿宋_GB2312" w:hAnsi="仿宋"/>
          <w:sz w:val="24"/>
          <w:szCs w:val="24"/>
        </w:rPr>
        <w:t>1</w:t>
      </w:r>
      <w:r w:rsidRPr="00372837">
        <w:rPr>
          <w:rFonts w:ascii="仿宋_GB2312" w:eastAsia="仿宋_GB2312" w:hAnsi="仿宋" w:hint="eastAsia"/>
          <w:sz w:val="24"/>
          <w:szCs w:val="24"/>
        </w:rPr>
        <w:t>、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14:paraId="3E6CEEE2" w14:textId="77777777" w:rsidR="00092F21" w:rsidRPr="00372837" w:rsidRDefault="00092F21" w:rsidP="00092F21">
      <w:pPr>
        <w:spacing w:line="360" w:lineRule="auto"/>
        <w:ind w:firstLineChars="200" w:firstLine="480"/>
        <w:rPr>
          <w:rFonts w:ascii="仿宋_GB2312" w:eastAsia="仿宋_GB2312" w:hAnsi="仿宋"/>
          <w:sz w:val="24"/>
          <w:szCs w:val="24"/>
        </w:rPr>
      </w:pPr>
      <w:r w:rsidRPr="00372837">
        <w:rPr>
          <w:rFonts w:ascii="仿宋_GB2312" w:eastAsia="仿宋_GB2312" w:hAnsi="仿宋"/>
          <w:sz w:val="24"/>
          <w:szCs w:val="24"/>
        </w:rPr>
        <w:t>2</w:t>
      </w:r>
      <w:r w:rsidRPr="00372837">
        <w:rPr>
          <w:rFonts w:ascii="仿宋_GB2312" w:eastAsia="仿宋_GB2312" w:hAnsi="仿宋" w:hint="eastAsia"/>
          <w:sz w:val="24"/>
          <w:szCs w:val="24"/>
        </w:rPr>
        <w:t>、投标非法人代表本人参加投标的，必须出具授权书，被授权人必须提供身份证复印件；</w:t>
      </w:r>
    </w:p>
    <w:p w14:paraId="74151AFB" w14:textId="58F221EA" w:rsidR="00092F21" w:rsidRPr="00972A67" w:rsidRDefault="00092F21" w:rsidP="00092F21">
      <w:pPr>
        <w:spacing w:line="360" w:lineRule="auto"/>
        <w:ind w:firstLineChars="200" w:firstLine="480"/>
        <w:rPr>
          <w:rFonts w:ascii="仿宋_GB2312" w:eastAsia="仿宋_GB2312" w:hAnsi="仿宋"/>
          <w:sz w:val="24"/>
          <w:szCs w:val="24"/>
        </w:rPr>
      </w:pPr>
      <w:r w:rsidRPr="00972A67">
        <w:rPr>
          <w:rFonts w:ascii="仿宋_GB2312" w:eastAsia="仿宋_GB2312" w:hAnsi="仿宋" w:hint="eastAsia"/>
          <w:sz w:val="24"/>
          <w:szCs w:val="24"/>
        </w:rPr>
        <w:t>3、</w:t>
      </w:r>
      <w:r w:rsidR="00915B46" w:rsidRPr="00972A67">
        <w:rPr>
          <w:rFonts w:ascii="仿宋_GB2312" w:eastAsia="仿宋_GB2312" w:hAnsi="仿宋" w:hint="eastAsia"/>
          <w:sz w:val="24"/>
          <w:szCs w:val="24"/>
        </w:rPr>
        <w:t>投标人须具备：[施工·施工总承包·建筑工程·建筑工程三级](含)以上（资质），并在人员、设备、资金等方面具有相应的施工能力。</w:t>
      </w:r>
      <w:r w:rsidRPr="00972A67">
        <w:rPr>
          <w:rFonts w:ascii="仿宋_GB2312" w:eastAsia="仿宋_GB2312" w:hAnsi="仿宋" w:hint="eastAsia"/>
          <w:sz w:val="24"/>
          <w:szCs w:val="24"/>
        </w:rPr>
        <w:t>；</w:t>
      </w:r>
    </w:p>
    <w:p w14:paraId="68B908F1" w14:textId="27C17DCC" w:rsidR="00092F21" w:rsidRPr="00372837" w:rsidRDefault="00092F21" w:rsidP="00092F21">
      <w:pPr>
        <w:spacing w:line="360" w:lineRule="auto"/>
        <w:ind w:firstLineChars="200" w:firstLine="480"/>
        <w:rPr>
          <w:rFonts w:ascii="仿宋_GB2312" w:eastAsia="仿宋_GB2312" w:hAnsi="仿宋"/>
          <w:sz w:val="24"/>
          <w:szCs w:val="24"/>
        </w:rPr>
      </w:pPr>
      <w:r w:rsidRPr="00972A67">
        <w:rPr>
          <w:rFonts w:ascii="仿宋_GB2312" w:eastAsia="仿宋_GB2312" w:hAnsi="仿宋"/>
          <w:sz w:val="24"/>
          <w:szCs w:val="24"/>
        </w:rPr>
        <w:t>4</w:t>
      </w:r>
      <w:r w:rsidRPr="00972A67">
        <w:rPr>
          <w:rFonts w:ascii="仿宋_GB2312" w:eastAsia="仿宋_GB2312" w:hAnsi="仿宋" w:hint="eastAsia"/>
          <w:sz w:val="24"/>
          <w:szCs w:val="24"/>
        </w:rPr>
        <w:t>、</w:t>
      </w:r>
      <w:bookmarkStart w:id="8" w:name="OLE_LINK9"/>
      <w:bookmarkStart w:id="9" w:name="OLE_LINK10"/>
      <w:r w:rsidR="00CA749C" w:rsidRPr="00972A67">
        <w:rPr>
          <w:rFonts w:ascii="仿宋_GB2312" w:eastAsia="仿宋_GB2312" w:hAnsi="仿宋" w:hint="eastAsia"/>
          <w:sz w:val="24"/>
          <w:szCs w:val="24"/>
        </w:rPr>
        <w:t>投标人拟派项目负责人须具备[施工·建造师证·建筑工程·建筑工程二级](含)以上（资格）</w:t>
      </w:r>
      <w:r w:rsidRPr="00972A67">
        <w:rPr>
          <w:rFonts w:ascii="仿宋_GB2312" w:eastAsia="仿宋_GB2312" w:hAnsi="仿宋" w:hint="eastAsia"/>
          <w:sz w:val="24"/>
          <w:szCs w:val="24"/>
        </w:rPr>
        <w:t>；</w:t>
      </w:r>
    </w:p>
    <w:bookmarkEnd w:id="8"/>
    <w:bookmarkEnd w:id="9"/>
    <w:p w14:paraId="1B0C58FD" w14:textId="3ED98247" w:rsidR="00092F21" w:rsidRPr="00372837" w:rsidRDefault="00CA749C" w:rsidP="00092F21">
      <w:pPr>
        <w:spacing w:line="360" w:lineRule="auto"/>
        <w:ind w:firstLineChars="200" w:firstLine="480"/>
        <w:rPr>
          <w:rFonts w:ascii="仿宋_GB2312" w:eastAsia="仿宋_GB2312" w:hAnsi="仿宋"/>
          <w:bCs/>
          <w:sz w:val="24"/>
          <w:szCs w:val="24"/>
        </w:rPr>
      </w:pPr>
      <w:r w:rsidRPr="00372837">
        <w:rPr>
          <w:rFonts w:ascii="仿宋_GB2312" w:eastAsia="仿宋_GB2312" w:hAnsi="仿宋"/>
          <w:bCs/>
          <w:sz w:val="24"/>
          <w:szCs w:val="24"/>
        </w:rPr>
        <w:t>5</w:t>
      </w:r>
      <w:r w:rsidR="00092F21" w:rsidRPr="00372837">
        <w:rPr>
          <w:rFonts w:ascii="仿宋_GB2312" w:eastAsia="仿宋_GB2312" w:hAnsi="仿宋" w:hint="eastAsia"/>
          <w:bCs/>
          <w:sz w:val="24"/>
          <w:szCs w:val="24"/>
        </w:rPr>
        <w:t>、投标人信誉要求：未被“信用中国”网站（www.creditchina.gov.cn）或“中国政府</w:t>
      </w:r>
      <w:r w:rsidR="00092F21" w:rsidRPr="00372837">
        <w:rPr>
          <w:rFonts w:ascii="仿宋_GB2312" w:eastAsia="仿宋_GB2312" w:hAnsi="仿宋" w:hint="eastAsia"/>
          <w:bCs/>
          <w:sz w:val="24"/>
          <w:szCs w:val="24"/>
        </w:rPr>
        <w:lastRenderedPageBreak/>
        <w:t>采购网”网站（www.ccgp.gov.cn）列入失信被执行人、重大税收违法案件当事人名单、政府采购严重失信行为记录名单；</w:t>
      </w:r>
    </w:p>
    <w:p w14:paraId="1442AE8A" w14:textId="6D312C83" w:rsidR="00092F21" w:rsidRPr="00372837" w:rsidRDefault="0000605F" w:rsidP="00092F21">
      <w:pPr>
        <w:spacing w:line="360" w:lineRule="auto"/>
        <w:ind w:firstLineChars="200" w:firstLine="480"/>
        <w:rPr>
          <w:rFonts w:ascii="仿宋_GB2312" w:eastAsia="仿宋_GB2312" w:hAnsi="仿宋"/>
          <w:bCs/>
          <w:sz w:val="24"/>
          <w:szCs w:val="24"/>
        </w:rPr>
      </w:pPr>
      <w:r w:rsidRPr="00372837">
        <w:rPr>
          <w:rFonts w:ascii="仿宋_GB2312" w:eastAsia="仿宋_GB2312" w:hAnsi="仿宋"/>
          <w:bCs/>
          <w:sz w:val="24"/>
          <w:szCs w:val="24"/>
        </w:rPr>
        <w:t>6</w:t>
      </w:r>
      <w:r w:rsidR="00092F21" w:rsidRPr="00372837">
        <w:rPr>
          <w:rFonts w:ascii="仿宋_GB2312" w:eastAsia="仿宋_GB2312" w:hAnsi="仿宋" w:hint="eastAsia"/>
          <w:bCs/>
          <w:sz w:val="24"/>
          <w:szCs w:val="24"/>
        </w:rPr>
        <w:t>、</w:t>
      </w:r>
      <w:r w:rsidR="00CA749C" w:rsidRPr="00372837">
        <w:rPr>
          <w:rFonts w:ascii="仿宋_GB2312" w:eastAsia="仿宋_GB2312" w:hAnsi="仿宋" w:hint="eastAsia"/>
          <w:bCs/>
          <w:sz w:val="24"/>
          <w:szCs w:val="24"/>
        </w:rPr>
        <w:t>本次招标</w:t>
      </w:r>
      <w:r w:rsidR="00CA749C" w:rsidRPr="00372837">
        <w:rPr>
          <w:rFonts w:ascii="仿宋_GB2312" w:eastAsia="仿宋_GB2312" w:hAnsi="仿宋" w:hint="eastAsia"/>
          <w:bCs/>
          <w:sz w:val="24"/>
          <w:szCs w:val="24"/>
          <w:u w:val="single"/>
        </w:rPr>
        <w:t xml:space="preserve"> 不接受 </w:t>
      </w:r>
      <w:r w:rsidR="00CA749C" w:rsidRPr="00372837">
        <w:rPr>
          <w:rFonts w:ascii="仿宋_GB2312" w:eastAsia="仿宋_GB2312" w:hAnsi="仿宋" w:hint="eastAsia"/>
          <w:bCs/>
          <w:sz w:val="24"/>
          <w:szCs w:val="24"/>
        </w:rPr>
        <w:t>联合体投标。</w:t>
      </w:r>
    </w:p>
    <w:p w14:paraId="5D2EA64B" w14:textId="77777777" w:rsidR="00092F21" w:rsidRPr="00372837" w:rsidRDefault="00092F21" w:rsidP="00092F21">
      <w:pPr>
        <w:spacing w:line="360" w:lineRule="auto"/>
        <w:ind w:firstLineChars="200" w:firstLine="480"/>
        <w:rPr>
          <w:rFonts w:ascii="仿宋_GB2312" w:eastAsia="仿宋_GB2312" w:hAnsi="仿宋"/>
          <w:bCs/>
          <w:sz w:val="24"/>
          <w:szCs w:val="24"/>
        </w:rPr>
      </w:pPr>
      <w:r w:rsidRPr="00372837">
        <w:rPr>
          <w:rFonts w:ascii="仿宋_GB2312" w:eastAsia="仿宋_GB2312" w:hAnsi="仿宋" w:hint="eastAsia"/>
          <w:bCs/>
          <w:sz w:val="24"/>
          <w:szCs w:val="24"/>
        </w:rPr>
        <w:t>注：不满足上述任一条件者，其响应文件将被拒绝。</w:t>
      </w:r>
    </w:p>
    <w:bookmarkEnd w:id="7"/>
    <w:p w14:paraId="1FEEF870" w14:textId="72A06B18" w:rsidR="00622AC4" w:rsidRPr="00372837" w:rsidRDefault="00191C83" w:rsidP="00DB526E">
      <w:pPr>
        <w:spacing w:line="360" w:lineRule="auto"/>
        <w:ind w:firstLineChars="200" w:firstLine="482"/>
        <w:rPr>
          <w:rFonts w:ascii="仿宋_GB2312" w:eastAsia="仿宋_GB2312"/>
          <w:b/>
          <w:sz w:val="24"/>
          <w:szCs w:val="24"/>
        </w:rPr>
      </w:pPr>
      <w:r w:rsidRPr="00372837">
        <w:rPr>
          <w:rFonts w:ascii="仿宋_GB2312" w:eastAsia="仿宋_GB2312" w:hint="eastAsia"/>
          <w:b/>
          <w:sz w:val="24"/>
          <w:szCs w:val="24"/>
        </w:rPr>
        <w:t>三</w:t>
      </w:r>
      <w:r w:rsidR="00622AC4" w:rsidRPr="00372837">
        <w:rPr>
          <w:rFonts w:ascii="仿宋_GB2312" w:eastAsia="仿宋_GB2312" w:hint="eastAsia"/>
          <w:b/>
          <w:sz w:val="24"/>
          <w:szCs w:val="24"/>
        </w:rPr>
        <w:t>、获取招标文件的时间和办法</w:t>
      </w:r>
    </w:p>
    <w:p w14:paraId="496A2FB9" w14:textId="4E6BAC3A" w:rsidR="00895F55" w:rsidRPr="00372837" w:rsidRDefault="00895F55" w:rsidP="00DB526E">
      <w:pPr>
        <w:spacing w:line="360" w:lineRule="auto"/>
        <w:ind w:firstLineChars="200" w:firstLine="480"/>
        <w:rPr>
          <w:rFonts w:ascii="仿宋_GB2312" w:eastAsia="仿宋_GB2312" w:hAnsi="宋体" w:cs="宋体"/>
          <w:color w:val="000000"/>
          <w:kern w:val="0"/>
          <w:sz w:val="24"/>
          <w:szCs w:val="24"/>
        </w:rPr>
      </w:pPr>
      <w:r w:rsidRPr="00372837">
        <w:rPr>
          <w:rFonts w:ascii="仿宋_GB2312" w:eastAsia="仿宋_GB2312" w:hAnsi="宋体" w:cs="宋体" w:hint="eastAsia"/>
          <w:color w:val="000000"/>
          <w:kern w:val="0"/>
          <w:sz w:val="24"/>
          <w:szCs w:val="24"/>
        </w:rPr>
        <w:t>1、报名携带证件：需携带法定代表人授权委托书以及被委托人身份证、法定代表人身份证复印件加盖单位公章</w:t>
      </w:r>
      <w:r w:rsidRPr="00372837">
        <w:rPr>
          <w:rFonts w:ascii="仿宋_GB2312" w:eastAsia="仿宋_GB2312" w:hAnsi="宋体" w:cs="宋体" w:hint="eastAsia"/>
          <w:bCs/>
          <w:color w:val="000000"/>
          <w:kern w:val="0"/>
          <w:sz w:val="24"/>
          <w:szCs w:val="24"/>
        </w:rPr>
        <w:t>、</w:t>
      </w:r>
      <w:r w:rsidRPr="00372837">
        <w:rPr>
          <w:rFonts w:ascii="仿宋_GB2312" w:eastAsia="仿宋_GB2312" w:hAnsi="宋体" w:cs="宋体" w:hint="eastAsia"/>
          <w:color w:val="000000"/>
          <w:kern w:val="0"/>
          <w:sz w:val="24"/>
          <w:szCs w:val="24"/>
        </w:rPr>
        <w:t>营业执照、资质证书等上述证件需要提供原件或复印件（复印件加盖单位公章）；</w:t>
      </w:r>
    </w:p>
    <w:p w14:paraId="19D1A73F" w14:textId="4749746B" w:rsidR="00895F55" w:rsidRPr="00372837" w:rsidRDefault="00895F55" w:rsidP="00DB526E">
      <w:pPr>
        <w:spacing w:line="360" w:lineRule="auto"/>
        <w:ind w:firstLineChars="200" w:firstLine="480"/>
        <w:rPr>
          <w:rFonts w:ascii="仿宋_GB2312" w:eastAsia="仿宋_GB2312" w:hAnsi="宋体" w:cs="宋体"/>
          <w:color w:val="000000"/>
          <w:kern w:val="0"/>
          <w:sz w:val="24"/>
          <w:szCs w:val="24"/>
        </w:rPr>
      </w:pPr>
      <w:r w:rsidRPr="00372837">
        <w:rPr>
          <w:rFonts w:ascii="仿宋_GB2312" w:eastAsia="仿宋_GB2312" w:hAnsi="宋体" w:cs="宋体" w:hint="eastAsia"/>
          <w:color w:val="000000"/>
          <w:kern w:val="0"/>
          <w:sz w:val="24"/>
          <w:szCs w:val="24"/>
        </w:rPr>
        <w:t>2、本次招标实行资格后审，领取了招标文件并不视为通过资格审查，资格审查工作在评标委员会独立负责，未通过资格审查的投标将视为无效投标；</w:t>
      </w:r>
    </w:p>
    <w:p w14:paraId="1B09CA7F" w14:textId="6E8DE234" w:rsidR="00895F55" w:rsidRPr="00372837" w:rsidRDefault="00895F55" w:rsidP="00DB526E">
      <w:pPr>
        <w:spacing w:line="360" w:lineRule="auto"/>
        <w:ind w:firstLineChars="200" w:firstLine="480"/>
        <w:rPr>
          <w:rFonts w:ascii="仿宋_GB2312" w:eastAsia="仿宋_GB2312" w:hAnsi="宋体" w:cs="宋体"/>
          <w:color w:val="000000"/>
          <w:kern w:val="0"/>
          <w:sz w:val="24"/>
          <w:szCs w:val="24"/>
        </w:rPr>
      </w:pPr>
      <w:r w:rsidRPr="00372837">
        <w:rPr>
          <w:rFonts w:ascii="仿宋_GB2312" w:eastAsia="仿宋_GB2312" w:hAnsi="宋体" w:cs="宋体" w:hint="eastAsia"/>
          <w:color w:val="000000"/>
          <w:kern w:val="0"/>
          <w:sz w:val="24"/>
          <w:szCs w:val="24"/>
        </w:rPr>
        <w:t>3、报名时间：</w:t>
      </w:r>
      <w:r w:rsidR="00191C83" w:rsidRPr="00372837">
        <w:rPr>
          <w:rFonts w:ascii="仿宋_GB2312" w:eastAsia="仿宋_GB2312" w:hAnsi="宋体" w:cs="宋体" w:hint="eastAsia"/>
          <w:color w:val="000000"/>
          <w:kern w:val="0"/>
          <w:sz w:val="24"/>
          <w:szCs w:val="24"/>
        </w:rPr>
        <w:t>202</w:t>
      </w:r>
      <w:r w:rsidR="001C1422">
        <w:rPr>
          <w:rFonts w:ascii="仿宋_GB2312" w:eastAsia="仿宋_GB2312" w:hAnsi="宋体" w:cs="宋体"/>
          <w:color w:val="000000"/>
          <w:kern w:val="0"/>
          <w:sz w:val="24"/>
          <w:szCs w:val="24"/>
        </w:rPr>
        <w:t>6</w:t>
      </w:r>
      <w:r w:rsidR="00191C83" w:rsidRPr="00372837">
        <w:rPr>
          <w:rFonts w:ascii="仿宋_GB2312" w:eastAsia="仿宋_GB2312" w:hAnsi="宋体" w:cs="宋体" w:hint="eastAsia"/>
          <w:color w:val="000000"/>
          <w:kern w:val="0"/>
          <w:sz w:val="24"/>
          <w:szCs w:val="24"/>
        </w:rPr>
        <w:t>年</w:t>
      </w:r>
      <w:r w:rsidR="001C1422">
        <w:rPr>
          <w:rFonts w:ascii="仿宋_GB2312" w:eastAsia="仿宋_GB2312" w:hAnsi="宋体" w:cs="宋体"/>
          <w:color w:val="000000"/>
          <w:kern w:val="0"/>
          <w:sz w:val="24"/>
          <w:szCs w:val="24"/>
        </w:rPr>
        <w:t>02</w:t>
      </w:r>
      <w:r w:rsidR="00191C83" w:rsidRPr="00372837">
        <w:rPr>
          <w:rFonts w:ascii="仿宋_GB2312" w:eastAsia="仿宋_GB2312" w:hAnsi="宋体" w:cs="宋体" w:hint="eastAsia"/>
          <w:color w:val="000000"/>
          <w:kern w:val="0"/>
          <w:sz w:val="24"/>
          <w:szCs w:val="24"/>
        </w:rPr>
        <w:t>月</w:t>
      </w:r>
      <w:r w:rsidR="001C1422">
        <w:rPr>
          <w:rFonts w:ascii="仿宋_GB2312" w:eastAsia="仿宋_GB2312" w:hAnsi="宋体" w:cs="宋体"/>
          <w:color w:val="000000"/>
          <w:kern w:val="0"/>
          <w:sz w:val="24"/>
          <w:szCs w:val="24"/>
        </w:rPr>
        <w:t>25</w:t>
      </w:r>
      <w:r w:rsidR="00191C83" w:rsidRPr="00372837">
        <w:rPr>
          <w:rFonts w:ascii="仿宋_GB2312" w:eastAsia="仿宋_GB2312" w:hAnsi="宋体" w:cs="宋体" w:hint="eastAsia"/>
          <w:color w:val="000000"/>
          <w:kern w:val="0"/>
          <w:sz w:val="24"/>
          <w:szCs w:val="24"/>
        </w:rPr>
        <w:t>日上午9:00至202</w:t>
      </w:r>
      <w:r w:rsidR="001C1422">
        <w:rPr>
          <w:rFonts w:ascii="仿宋_GB2312" w:eastAsia="仿宋_GB2312" w:hAnsi="宋体" w:cs="宋体"/>
          <w:color w:val="000000"/>
          <w:kern w:val="0"/>
          <w:sz w:val="24"/>
          <w:szCs w:val="24"/>
        </w:rPr>
        <w:t>6</w:t>
      </w:r>
      <w:r w:rsidR="00191C83" w:rsidRPr="00372837">
        <w:rPr>
          <w:rFonts w:ascii="仿宋_GB2312" w:eastAsia="仿宋_GB2312" w:hAnsi="宋体" w:cs="宋体" w:hint="eastAsia"/>
          <w:color w:val="000000"/>
          <w:kern w:val="0"/>
          <w:sz w:val="24"/>
          <w:szCs w:val="24"/>
        </w:rPr>
        <w:t>年</w:t>
      </w:r>
      <w:r w:rsidR="001C1422">
        <w:rPr>
          <w:rFonts w:ascii="仿宋_GB2312" w:eastAsia="仿宋_GB2312" w:hAnsi="宋体" w:cs="宋体"/>
          <w:color w:val="000000"/>
          <w:kern w:val="0"/>
          <w:sz w:val="24"/>
          <w:szCs w:val="24"/>
        </w:rPr>
        <w:t>03</w:t>
      </w:r>
      <w:r w:rsidR="00191C83" w:rsidRPr="00372837">
        <w:rPr>
          <w:rFonts w:ascii="仿宋_GB2312" w:eastAsia="仿宋_GB2312" w:hAnsi="宋体" w:cs="宋体" w:hint="eastAsia"/>
          <w:color w:val="000000"/>
          <w:kern w:val="0"/>
          <w:sz w:val="24"/>
          <w:szCs w:val="24"/>
        </w:rPr>
        <w:t>月</w:t>
      </w:r>
      <w:r w:rsidR="001C1422">
        <w:rPr>
          <w:rFonts w:ascii="仿宋_GB2312" w:eastAsia="仿宋_GB2312" w:hAnsi="宋体" w:cs="宋体"/>
          <w:color w:val="000000"/>
          <w:kern w:val="0"/>
          <w:sz w:val="24"/>
          <w:szCs w:val="24"/>
        </w:rPr>
        <w:t>01</w:t>
      </w:r>
      <w:r w:rsidR="00191C83" w:rsidRPr="00372837">
        <w:rPr>
          <w:rFonts w:ascii="仿宋_GB2312" w:eastAsia="仿宋_GB2312" w:hAnsi="宋体" w:cs="宋体" w:hint="eastAsia"/>
          <w:color w:val="000000"/>
          <w:kern w:val="0"/>
          <w:sz w:val="24"/>
          <w:szCs w:val="24"/>
        </w:rPr>
        <w:t>日</w:t>
      </w:r>
      <w:r w:rsidR="00482B62" w:rsidRPr="00372837">
        <w:rPr>
          <w:rFonts w:ascii="仿宋_GB2312" w:eastAsia="仿宋_GB2312" w:hAnsi="宋体" w:cs="宋体" w:hint="eastAsia"/>
          <w:color w:val="000000"/>
          <w:kern w:val="0"/>
          <w:sz w:val="24"/>
          <w:szCs w:val="24"/>
        </w:rPr>
        <w:t>下</w:t>
      </w:r>
      <w:r w:rsidR="00191C83" w:rsidRPr="00372837">
        <w:rPr>
          <w:rFonts w:ascii="仿宋_GB2312" w:eastAsia="仿宋_GB2312" w:hAnsi="宋体" w:cs="宋体" w:hint="eastAsia"/>
          <w:color w:val="000000"/>
          <w:kern w:val="0"/>
          <w:sz w:val="24"/>
          <w:szCs w:val="24"/>
        </w:rPr>
        <w:t>午</w:t>
      </w:r>
      <w:r w:rsidR="00482B62" w:rsidRPr="00372837">
        <w:rPr>
          <w:rFonts w:ascii="仿宋_GB2312" w:eastAsia="仿宋_GB2312" w:hAnsi="宋体" w:cs="宋体"/>
          <w:color w:val="000000"/>
          <w:kern w:val="0"/>
          <w:sz w:val="24"/>
          <w:szCs w:val="24"/>
        </w:rPr>
        <w:t>17</w:t>
      </w:r>
      <w:r w:rsidR="00191C83" w:rsidRPr="00372837">
        <w:rPr>
          <w:rFonts w:ascii="仿宋_GB2312" w:eastAsia="仿宋_GB2312" w:hAnsi="宋体" w:cs="宋体" w:hint="eastAsia"/>
          <w:color w:val="000000"/>
          <w:kern w:val="0"/>
          <w:sz w:val="24"/>
          <w:szCs w:val="24"/>
        </w:rPr>
        <w:t>:00</w:t>
      </w:r>
      <w:r w:rsidRPr="00372837">
        <w:rPr>
          <w:rFonts w:ascii="仿宋_GB2312" w:eastAsia="仿宋_GB2312" w:hAnsi="宋体" w:cs="宋体" w:hint="eastAsia"/>
          <w:color w:val="000000"/>
          <w:kern w:val="0"/>
          <w:sz w:val="24"/>
          <w:szCs w:val="24"/>
        </w:rPr>
        <w:t>；</w:t>
      </w:r>
    </w:p>
    <w:p w14:paraId="2D0F66F5" w14:textId="1FD8B95F" w:rsidR="003E2792" w:rsidRPr="00372837" w:rsidRDefault="003E2792" w:rsidP="00DB526E">
      <w:pPr>
        <w:spacing w:line="360" w:lineRule="auto"/>
        <w:ind w:firstLineChars="200" w:firstLine="480"/>
        <w:rPr>
          <w:rFonts w:ascii="仿宋_GB2312" w:eastAsia="仿宋_GB2312"/>
          <w:color w:val="000000" w:themeColor="text1"/>
          <w:sz w:val="24"/>
          <w:szCs w:val="24"/>
        </w:rPr>
      </w:pPr>
      <w:r w:rsidRPr="00372837">
        <w:rPr>
          <w:rFonts w:ascii="仿宋_GB2312" w:eastAsia="仿宋_GB2312" w:hAnsi="微软雅黑" w:cs="宋体" w:hint="eastAsia"/>
          <w:color w:val="000000" w:themeColor="text1"/>
          <w:kern w:val="0"/>
          <w:sz w:val="24"/>
          <w:szCs w:val="24"/>
        </w:rPr>
        <w:t>4、投标人可至</w:t>
      </w:r>
      <w:r w:rsidRPr="00372837">
        <w:rPr>
          <w:rFonts w:ascii="仿宋_GB2312" w:eastAsia="仿宋_GB2312" w:hint="eastAsia"/>
          <w:color w:val="000000" w:themeColor="text1"/>
          <w:sz w:val="24"/>
          <w:szCs w:val="24"/>
        </w:rPr>
        <w:t>江苏天目湖旅游股份有限公司行政楼一楼</w:t>
      </w:r>
      <w:r w:rsidR="00C977D3">
        <w:rPr>
          <w:rFonts w:ascii="仿宋_GB2312" w:eastAsia="仿宋_GB2312" w:hint="eastAsia"/>
          <w:color w:val="000000" w:themeColor="text1"/>
          <w:sz w:val="24"/>
          <w:szCs w:val="24"/>
        </w:rPr>
        <w:t>财务管理</w:t>
      </w:r>
      <w:r w:rsidRPr="00372837">
        <w:rPr>
          <w:rFonts w:ascii="仿宋_GB2312" w:eastAsia="仿宋_GB2312" w:hint="eastAsia"/>
          <w:color w:val="000000" w:themeColor="text1"/>
          <w:sz w:val="24"/>
          <w:szCs w:val="24"/>
        </w:rPr>
        <w:t>部现场报名</w:t>
      </w:r>
      <w:r w:rsidR="002B490A" w:rsidRPr="00372837">
        <w:rPr>
          <w:rFonts w:ascii="仿宋_GB2312" w:eastAsia="仿宋_GB2312" w:hint="eastAsia"/>
          <w:color w:val="000000" w:themeColor="text1"/>
          <w:sz w:val="24"/>
          <w:szCs w:val="24"/>
        </w:rPr>
        <w:t>或线上报名</w:t>
      </w:r>
      <w:r w:rsidR="003B2FDE" w:rsidRPr="00372837">
        <w:rPr>
          <w:rFonts w:ascii="仿宋_GB2312" w:eastAsia="仿宋_GB2312" w:hint="eastAsia"/>
          <w:color w:val="000000" w:themeColor="text1"/>
          <w:sz w:val="24"/>
          <w:szCs w:val="24"/>
        </w:rPr>
        <w:t>（</w:t>
      </w:r>
      <w:r w:rsidR="00C77AA8" w:rsidRPr="00372837">
        <w:rPr>
          <w:rFonts w:ascii="仿宋_GB2312" w:eastAsia="仿宋_GB2312" w:hint="eastAsia"/>
          <w:color w:val="000000" w:themeColor="text1"/>
          <w:sz w:val="24"/>
          <w:szCs w:val="24"/>
        </w:rPr>
        <w:t>报名</w:t>
      </w:r>
      <w:r w:rsidRPr="00372837">
        <w:rPr>
          <w:rFonts w:ascii="仿宋_GB2312" w:eastAsia="仿宋_GB2312" w:hint="eastAsia"/>
          <w:color w:val="000000" w:themeColor="text1"/>
          <w:sz w:val="24"/>
          <w:szCs w:val="24"/>
        </w:rPr>
        <w:t>地址：溧阳市天目湖旅游度假区环湖西路一号，电话139</w:t>
      </w:r>
      <w:r w:rsidR="00A122FB" w:rsidRPr="00372837">
        <w:rPr>
          <w:rFonts w:ascii="仿宋_GB2312" w:eastAsia="仿宋_GB2312"/>
          <w:color w:val="000000" w:themeColor="text1"/>
          <w:sz w:val="24"/>
          <w:szCs w:val="24"/>
        </w:rPr>
        <w:t>61146787</w:t>
      </w:r>
      <w:r w:rsidR="00895F55" w:rsidRPr="00372837">
        <w:rPr>
          <w:rFonts w:ascii="仿宋_GB2312" w:eastAsia="仿宋_GB2312" w:hint="eastAsia"/>
          <w:color w:val="000000" w:themeColor="text1"/>
          <w:sz w:val="24"/>
          <w:szCs w:val="24"/>
        </w:rPr>
        <w:t>）；</w:t>
      </w:r>
    </w:p>
    <w:p w14:paraId="589FC8E1" w14:textId="05493BDF" w:rsidR="00895F55" w:rsidRDefault="00895F55" w:rsidP="00DB526E">
      <w:pPr>
        <w:spacing w:line="360" w:lineRule="auto"/>
        <w:ind w:firstLineChars="200" w:firstLine="480"/>
        <w:rPr>
          <w:rFonts w:ascii="仿宋_GB2312" w:eastAsia="仿宋_GB2312" w:hAnsi="宋体" w:cs="宋体"/>
          <w:color w:val="000000"/>
          <w:kern w:val="0"/>
          <w:sz w:val="24"/>
          <w:szCs w:val="24"/>
        </w:rPr>
      </w:pPr>
      <w:r w:rsidRPr="00372837">
        <w:rPr>
          <w:rFonts w:ascii="仿宋_GB2312" w:eastAsia="仿宋_GB2312" w:hAnsi="宋体" w:cs="宋体" w:hint="eastAsia"/>
          <w:color w:val="000000"/>
          <w:kern w:val="0"/>
          <w:sz w:val="24"/>
          <w:szCs w:val="24"/>
        </w:rPr>
        <w:t>5、招标文件价格：每套人民币0元整，招标文件售后不退</w:t>
      </w:r>
      <w:r w:rsidR="00AF4119" w:rsidRPr="00372837">
        <w:rPr>
          <w:rFonts w:ascii="仿宋_GB2312" w:eastAsia="仿宋_GB2312" w:hAnsi="宋体" w:cs="宋体" w:hint="eastAsia"/>
          <w:color w:val="000000"/>
          <w:kern w:val="0"/>
          <w:sz w:val="24"/>
          <w:szCs w:val="24"/>
        </w:rPr>
        <w:t>。</w:t>
      </w:r>
    </w:p>
    <w:p w14:paraId="3EBEF01A" w14:textId="340B7162" w:rsidR="001E4976" w:rsidRPr="00895F55" w:rsidRDefault="00191C83" w:rsidP="00DB526E">
      <w:pPr>
        <w:spacing w:line="360" w:lineRule="auto"/>
        <w:ind w:firstLineChars="200" w:firstLine="482"/>
        <w:rPr>
          <w:rFonts w:ascii="仿宋_GB2312" w:eastAsia="仿宋_GB2312"/>
          <w:b/>
          <w:color w:val="000000" w:themeColor="text1"/>
          <w:sz w:val="24"/>
          <w:szCs w:val="24"/>
        </w:rPr>
      </w:pPr>
      <w:r>
        <w:rPr>
          <w:rFonts w:ascii="仿宋_GB2312" w:eastAsia="仿宋_GB2312" w:hint="eastAsia"/>
          <w:b/>
          <w:color w:val="000000" w:themeColor="text1"/>
          <w:sz w:val="24"/>
          <w:szCs w:val="24"/>
        </w:rPr>
        <w:t>四</w:t>
      </w:r>
      <w:r w:rsidR="001E4976" w:rsidRPr="00895F55">
        <w:rPr>
          <w:rFonts w:ascii="仿宋_GB2312" w:eastAsia="仿宋_GB2312" w:hint="eastAsia"/>
          <w:b/>
          <w:color w:val="000000" w:themeColor="text1"/>
          <w:sz w:val="24"/>
          <w:szCs w:val="24"/>
        </w:rPr>
        <w:t>、澄清</w:t>
      </w:r>
    </w:p>
    <w:p w14:paraId="3E0DEF23" w14:textId="6391C2CB"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color w:val="000000" w:themeColor="text1"/>
          <w:sz w:val="24"/>
          <w:szCs w:val="24"/>
        </w:rPr>
        <w:t>1、投标人对招标文件如有疑问，请将疑问于</w:t>
      </w:r>
      <w:r w:rsidR="00191C83" w:rsidRPr="00191C83">
        <w:rPr>
          <w:rFonts w:ascii="仿宋_GB2312" w:eastAsia="仿宋_GB2312" w:hAnsi="仿宋" w:hint="eastAsia"/>
          <w:sz w:val="24"/>
          <w:szCs w:val="24"/>
        </w:rPr>
        <w:t>202</w:t>
      </w:r>
      <w:r w:rsidR="00FD3FEF">
        <w:rPr>
          <w:rFonts w:ascii="仿宋_GB2312" w:eastAsia="仿宋_GB2312" w:hAnsi="仿宋"/>
          <w:sz w:val="24"/>
          <w:szCs w:val="24"/>
        </w:rPr>
        <w:t>6</w:t>
      </w:r>
      <w:r w:rsidR="00191C83" w:rsidRPr="00191C83">
        <w:rPr>
          <w:rFonts w:ascii="仿宋_GB2312" w:eastAsia="仿宋_GB2312" w:hAnsi="仿宋" w:hint="eastAsia"/>
          <w:sz w:val="24"/>
          <w:szCs w:val="24"/>
        </w:rPr>
        <w:t>年</w:t>
      </w:r>
      <w:r w:rsidR="00FD3FEF">
        <w:rPr>
          <w:rFonts w:ascii="仿宋_GB2312" w:eastAsia="仿宋_GB2312" w:hAnsi="仿宋"/>
          <w:sz w:val="24"/>
          <w:szCs w:val="24"/>
        </w:rPr>
        <w:t>03</w:t>
      </w:r>
      <w:r w:rsidR="00191C83" w:rsidRPr="00191C83">
        <w:rPr>
          <w:rFonts w:ascii="仿宋_GB2312" w:eastAsia="仿宋_GB2312" w:hAnsi="仿宋" w:hint="eastAsia"/>
          <w:sz w:val="24"/>
          <w:szCs w:val="24"/>
        </w:rPr>
        <w:t>月</w:t>
      </w:r>
      <w:r w:rsidR="00161BC0">
        <w:rPr>
          <w:rFonts w:ascii="仿宋_GB2312" w:eastAsia="仿宋_GB2312" w:hAnsi="仿宋"/>
          <w:sz w:val="24"/>
          <w:szCs w:val="24"/>
        </w:rPr>
        <w:t>1</w:t>
      </w:r>
      <w:r w:rsidR="00FD3FEF">
        <w:rPr>
          <w:rFonts w:ascii="仿宋_GB2312" w:eastAsia="仿宋_GB2312" w:hAnsi="仿宋"/>
          <w:sz w:val="24"/>
          <w:szCs w:val="24"/>
        </w:rPr>
        <w:t>0</w:t>
      </w:r>
      <w:r w:rsidR="00191C83" w:rsidRPr="00191C83">
        <w:rPr>
          <w:rFonts w:ascii="仿宋_GB2312" w:eastAsia="仿宋_GB2312" w:hAnsi="仿宋" w:hint="eastAsia"/>
          <w:sz w:val="24"/>
          <w:szCs w:val="24"/>
        </w:rPr>
        <w:t>日上午12：00</w:t>
      </w:r>
      <w:r w:rsidRPr="00DB526E">
        <w:rPr>
          <w:rFonts w:ascii="仿宋_GB2312" w:eastAsia="仿宋_GB2312" w:hint="eastAsia"/>
          <w:sz w:val="24"/>
          <w:szCs w:val="24"/>
        </w:rPr>
        <w:t>前以书面或邮件形式（加盖公章或电子公章）递交至</w:t>
      </w:r>
      <w:r w:rsidR="00DB526E" w:rsidRPr="00DB526E">
        <w:rPr>
          <w:rFonts w:ascii="仿宋_GB2312" w:eastAsia="仿宋_GB2312" w:hint="eastAsia"/>
          <w:sz w:val="24"/>
          <w:szCs w:val="24"/>
        </w:rPr>
        <w:t>招标</w:t>
      </w:r>
      <w:r w:rsidRPr="00DB526E">
        <w:rPr>
          <w:rFonts w:ascii="仿宋_GB2312" w:eastAsia="仿宋_GB2312" w:hint="eastAsia"/>
          <w:sz w:val="24"/>
          <w:szCs w:val="24"/>
        </w:rPr>
        <w:t>人。</w:t>
      </w:r>
    </w:p>
    <w:p w14:paraId="379BD573" w14:textId="4B4DC69C"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2、有关本次招标的事项若存在变动或修改，招标</w:t>
      </w:r>
      <w:r w:rsidR="00DB526E" w:rsidRPr="00DB526E">
        <w:rPr>
          <w:rFonts w:ascii="仿宋_GB2312" w:eastAsia="仿宋_GB2312" w:hint="eastAsia"/>
          <w:sz w:val="24"/>
          <w:szCs w:val="24"/>
        </w:rPr>
        <w:t>人</w:t>
      </w:r>
      <w:r w:rsidRPr="00DB526E">
        <w:rPr>
          <w:rFonts w:ascii="仿宋_GB2312" w:eastAsia="仿宋_GB2312" w:hint="eastAsia"/>
          <w:sz w:val="24"/>
          <w:szCs w:val="24"/>
        </w:rPr>
        <w:t>将通过补充或更正形式在网站上发布，因未能及时了解相关最新信息所引起的投标失误责任由投标人自负。</w:t>
      </w:r>
    </w:p>
    <w:p w14:paraId="1C71C348" w14:textId="3737484D" w:rsidR="00DB526E" w:rsidRPr="00895F55" w:rsidRDefault="00191C83" w:rsidP="00DB526E">
      <w:pPr>
        <w:spacing w:line="360" w:lineRule="auto"/>
        <w:ind w:firstLineChars="200" w:firstLine="482"/>
        <w:rPr>
          <w:rFonts w:ascii="仿宋_GB2312" w:eastAsia="仿宋_GB2312"/>
          <w:b/>
          <w:sz w:val="24"/>
          <w:szCs w:val="24"/>
        </w:rPr>
      </w:pPr>
      <w:r>
        <w:rPr>
          <w:rFonts w:ascii="仿宋_GB2312" w:eastAsia="仿宋_GB2312" w:hint="eastAsia"/>
          <w:b/>
          <w:sz w:val="24"/>
          <w:szCs w:val="24"/>
        </w:rPr>
        <w:t>五</w:t>
      </w:r>
      <w:r w:rsidR="001E4976" w:rsidRPr="00895F55">
        <w:rPr>
          <w:rFonts w:ascii="仿宋_GB2312" w:eastAsia="仿宋_GB2312" w:hint="eastAsia"/>
          <w:b/>
          <w:sz w:val="24"/>
          <w:szCs w:val="24"/>
        </w:rPr>
        <w:t>、</w:t>
      </w:r>
      <w:r w:rsidR="00DB526E" w:rsidRPr="00895F55">
        <w:rPr>
          <w:rFonts w:ascii="仿宋_GB2312" w:eastAsia="仿宋_GB2312" w:hint="eastAsia"/>
          <w:b/>
          <w:sz w:val="24"/>
          <w:szCs w:val="24"/>
        </w:rPr>
        <w:t>投标文件的递交</w:t>
      </w:r>
    </w:p>
    <w:p w14:paraId="0DF64FA0" w14:textId="51E078BB"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投标文件递交截止时间：202</w:t>
      </w:r>
      <w:r w:rsidR="001C1422">
        <w:rPr>
          <w:rFonts w:ascii="仿宋_GB2312" w:eastAsia="仿宋_GB2312"/>
          <w:sz w:val="24"/>
          <w:szCs w:val="24"/>
        </w:rPr>
        <w:t>6</w:t>
      </w:r>
      <w:r w:rsidRPr="00DB526E">
        <w:rPr>
          <w:rFonts w:ascii="仿宋_GB2312" w:eastAsia="仿宋_GB2312" w:hint="eastAsia"/>
          <w:sz w:val="24"/>
          <w:szCs w:val="24"/>
        </w:rPr>
        <w:t>年</w:t>
      </w:r>
      <w:r w:rsidR="001C1422">
        <w:rPr>
          <w:rFonts w:ascii="仿宋_GB2312" w:eastAsia="仿宋_GB2312" w:hAnsi="宋体" w:cs="宋体"/>
          <w:color w:val="000000"/>
          <w:kern w:val="0"/>
          <w:sz w:val="24"/>
          <w:szCs w:val="24"/>
        </w:rPr>
        <w:t>03</w:t>
      </w:r>
      <w:r w:rsidR="00191C83" w:rsidRPr="00191C83">
        <w:rPr>
          <w:rFonts w:ascii="仿宋_GB2312" w:eastAsia="仿宋_GB2312" w:hAnsi="宋体" w:cs="宋体" w:hint="eastAsia"/>
          <w:color w:val="000000"/>
          <w:kern w:val="0"/>
          <w:sz w:val="24"/>
          <w:szCs w:val="24"/>
        </w:rPr>
        <w:t>月</w:t>
      </w:r>
      <w:r w:rsidR="00BE0E7E">
        <w:rPr>
          <w:rFonts w:ascii="仿宋_GB2312" w:eastAsia="仿宋_GB2312" w:hAnsi="宋体" w:cs="宋体"/>
          <w:color w:val="000000"/>
          <w:kern w:val="0"/>
          <w:sz w:val="24"/>
          <w:szCs w:val="24"/>
        </w:rPr>
        <w:t>1</w:t>
      </w:r>
      <w:r w:rsidR="001C1422">
        <w:rPr>
          <w:rFonts w:ascii="仿宋_GB2312" w:eastAsia="仿宋_GB2312" w:hAnsi="宋体" w:cs="宋体"/>
          <w:color w:val="000000"/>
          <w:kern w:val="0"/>
          <w:sz w:val="24"/>
          <w:szCs w:val="24"/>
        </w:rPr>
        <w:t>7</w:t>
      </w:r>
      <w:r w:rsidR="00191C83" w:rsidRPr="00191C83">
        <w:rPr>
          <w:rFonts w:ascii="仿宋_GB2312" w:eastAsia="仿宋_GB2312" w:hAnsi="宋体" w:cs="宋体" w:hint="eastAsia"/>
          <w:color w:val="000000"/>
          <w:kern w:val="0"/>
          <w:sz w:val="24"/>
          <w:szCs w:val="24"/>
        </w:rPr>
        <w:t>日上午</w:t>
      </w:r>
      <w:r w:rsidR="00915B46">
        <w:rPr>
          <w:rFonts w:ascii="仿宋_GB2312" w:eastAsia="仿宋_GB2312" w:hAnsi="宋体" w:cs="宋体"/>
          <w:color w:val="000000"/>
          <w:kern w:val="0"/>
          <w:sz w:val="24"/>
          <w:szCs w:val="24"/>
        </w:rPr>
        <w:t>9</w:t>
      </w:r>
      <w:r w:rsidR="00191C83" w:rsidRPr="00191C83">
        <w:rPr>
          <w:rFonts w:ascii="仿宋_GB2312" w:eastAsia="仿宋_GB2312" w:hAnsi="宋体" w:cs="宋体" w:hint="eastAsia"/>
          <w:color w:val="000000"/>
          <w:kern w:val="0"/>
          <w:sz w:val="24"/>
          <w:szCs w:val="24"/>
        </w:rPr>
        <w:t>:</w:t>
      </w:r>
      <w:r w:rsidR="00915B46">
        <w:rPr>
          <w:rFonts w:ascii="仿宋_GB2312" w:eastAsia="仿宋_GB2312" w:hAnsi="宋体" w:cs="宋体"/>
          <w:color w:val="000000"/>
          <w:kern w:val="0"/>
          <w:sz w:val="24"/>
          <w:szCs w:val="24"/>
        </w:rPr>
        <w:t>00</w:t>
      </w:r>
    </w:p>
    <w:p w14:paraId="3D5959B5" w14:textId="70B4EBE2" w:rsidR="001E4976" w:rsidRPr="00191C83" w:rsidRDefault="00191C83" w:rsidP="00191C83">
      <w:pPr>
        <w:spacing w:line="360" w:lineRule="auto"/>
        <w:ind w:firstLineChars="200" w:firstLine="482"/>
        <w:rPr>
          <w:rFonts w:ascii="仿宋_GB2312" w:eastAsia="仿宋_GB2312"/>
          <w:sz w:val="24"/>
          <w:szCs w:val="24"/>
        </w:rPr>
      </w:pPr>
      <w:r w:rsidRPr="00191C83">
        <w:rPr>
          <w:rFonts w:ascii="仿宋_GB2312" w:eastAsia="仿宋_GB2312" w:hint="eastAsia"/>
          <w:b/>
          <w:sz w:val="24"/>
          <w:szCs w:val="24"/>
        </w:rPr>
        <w:t>六</w:t>
      </w:r>
      <w:r w:rsidR="001E4976" w:rsidRPr="00191C83">
        <w:rPr>
          <w:rFonts w:ascii="仿宋_GB2312" w:eastAsia="仿宋_GB2312" w:hint="eastAsia"/>
          <w:b/>
          <w:sz w:val="24"/>
          <w:szCs w:val="24"/>
        </w:rPr>
        <w:t>、开</w:t>
      </w:r>
      <w:r w:rsidR="001E4976" w:rsidRPr="002D51F3">
        <w:rPr>
          <w:rFonts w:ascii="仿宋_GB2312" w:eastAsia="仿宋_GB2312" w:hint="eastAsia"/>
          <w:b/>
          <w:sz w:val="24"/>
          <w:szCs w:val="24"/>
        </w:rPr>
        <w:t>标时间</w:t>
      </w:r>
      <w:r w:rsidR="00906BBA" w:rsidRPr="00906BBA">
        <w:rPr>
          <w:rFonts w:ascii="仿宋_GB2312" w:eastAsia="仿宋_GB2312" w:hint="eastAsia"/>
          <w:b/>
          <w:sz w:val="24"/>
          <w:szCs w:val="24"/>
        </w:rPr>
        <w:t>：</w:t>
      </w:r>
      <w:r w:rsidRPr="00DB526E">
        <w:rPr>
          <w:rFonts w:ascii="仿宋_GB2312" w:eastAsia="仿宋_GB2312" w:hint="eastAsia"/>
          <w:sz w:val="24"/>
          <w:szCs w:val="24"/>
        </w:rPr>
        <w:t>202</w:t>
      </w:r>
      <w:r w:rsidR="001C1422">
        <w:rPr>
          <w:rFonts w:ascii="仿宋_GB2312" w:eastAsia="仿宋_GB2312"/>
          <w:sz w:val="24"/>
          <w:szCs w:val="24"/>
        </w:rPr>
        <w:t>6</w:t>
      </w:r>
      <w:r w:rsidRPr="00DB526E">
        <w:rPr>
          <w:rFonts w:ascii="仿宋_GB2312" w:eastAsia="仿宋_GB2312" w:hint="eastAsia"/>
          <w:sz w:val="24"/>
          <w:szCs w:val="24"/>
        </w:rPr>
        <w:t>年</w:t>
      </w:r>
      <w:r w:rsidR="001C1422">
        <w:rPr>
          <w:rFonts w:ascii="仿宋_GB2312" w:eastAsia="仿宋_GB2312" w:hAnsi="宋体" w:cs="宋体"/>
          <w:color w:val="000000"/>
          <w:kern w:val="0"/>
          <w:sz w:val="24"/>
          <w:szCs w:val="24"/>
        </w:rPr>
        <w:t>03</w:t>
      </w:r>
      <w:r w:rsidRPr="00191C83">
        <w:rPr>
          <w:rFonts w:ascii="仿宋_GB2312" w:eastAsia="仿宋_GB2312" w:hAnsi="宋体" w:cs="宋体" w:hint="eastAsia"/>
          <w:color w:val="000000"/>
          <w:kern w:val="0"/>
          <w:sz w:val="24"/>
          <w:szCs w:val="24"/>
        </w:rPr>
        <w:t>月</w:t>
      </w:r>
      <w:r w:rsidR="001C1422">
        <w:rPr>
          <w:rFonts w:ascii="仿宋_GB2312" w:eastAsia="仿宋_GB2312" w:hAnsi="宋体" w:cs="宋体"/>
          <w:color w:val="000000"/>
          <w:kern w:val="0"/>
          <w:sz w:val="24"/>
          <w:szCs w:val="24"/>
        </w:rPr>
        <w:t>17</w:t>
      </w:r>
      <w:r w:rsidRPr="00191C83">
        <w:rPr>
          <w:rFonts w:ascii="仿宋_GB2312" w:eastAsia="仿宋_GB2312" w:hAnsi="宋体" w:cs="宋体" w:hint="eastAsia"/>
          <w:color w:val="000000"/>
          <w:kern w:val="0"/>
          <w:sz w:val="24"/>
          <w:szCs w:val="24"/>
        </w:rPr>
        <w:t>日上午</w:t>
      </w:r>
      <w:r w:rsidR="0044656D">
        <w:rPr>
          <w:rFonts w:ascii="仿宋_GB2312" w:eastAsia="仿宋_GB2312" w:hAnsi="宋体" w:cs="宋体"/>
          <w:color w:val="000000"/>
          <w:kern w:val="0"/>
          <w:sz w:val="24"/>
          <w:szCs w:val="24"/>
        </w:rPr>
        <w:t>9</w:t>
      </w:r>
      <w:r w:rsidR="0044656D" w:rsidRPr="00191C83">
        <w:rPr>
          <w:rFonts w:ascii="仿宋_GB2312" w:eastAsia="仿宋_GB2312" w:hAnsi="宋体" w:cs="宋体" w:hint="eastAsia"/>
          <w:color w:val="000000"/>
          <w:kern w:val="0"/>
          <w:sz w:val="24"/>
          <w:szCs w:val="24"/>
        </w:rPr>
        <w:t>:</w:t>
      </w:r>
      <w:r w:rsidR="0044656D">
        <w:rPr>
          <w:rFonts w:ascii="仿宋_GB2312" w:eastAsia="仿宋_GB2312" w:hAnsi="宋体" w:cs="宋体"/>
          <w:color w:val="000000"/>
          <w:kern w:val="0"/>
          <w:sz w:val="24"/>
          <w:szCs w:val="24"/>
        </w:rPr>
        <w:t>00</w:t>
      </w:r>
    </w:p>
    <w:p w14:paraId="27D35184" w14:textId="123A3483" w:rsidR="001E4976" w:rsidRPr="00DB526E" w:rsidRDefault="00191C83" w:rsidP="00DB526E">
      <w:pPr>
        <w:spacing w:line="360" w:lineRule="auto"/>
        <w:ind w:firstLineChars="200" w:firstLine="482"/>
        <w:rPr>
          <w:rFonts w:ascii="仿宋_GB2312" w:eastAsia="仿宋_GB2312"/>
          <w:sz w:val="24"/>
          <w:szCs w:val="24"/>
        </w:rPr>
      </w:pPr>
      <w:r w:rsidRPr="00191C83">
        <w:rPr>
          <w:rFonts w:ascii="仿宋_GB2312" w:eastAsia="仿宋_GB2312" w:hint="eastAsia"/>
          <w:b/>
          <w:sz w:val="24"/>
          <w:szCs w:val="24"/>
        </w:rPr>
        <w:t>七</w:t>
      </w:r>
      <w:r w:rsidR="001E4976" w:rsidRPr="00191C83">
        <w:rPr>
          <w:rFonts w:ascii="仿宋_GB2312" w:eastAsia="仿宋_GB2312" w:hint="eastAsia"/>
          <w:b/>
          <w:sz w:val="24"/>
          <w:szCs w:val="24"/>
        </w:rPr>
        <w:t>、开</w:t>
      </w:r>
      <w:r w:rsidR="001E4976" w:rsidRPr="00906BBA">
        <w:rPr>
          <w:rFonts w:ascii="仿宋_GB2312" w:eastAsia="仿宋_GB2312" w:hint="eastAsia"/>
          <w:b/>
          <w:sz w:val="24"/>
          <w:szCs w:val="24"/>
        </w:rPr>
        <w:t>标地点：</w:t>
      </w:r>
      <w:r w:rsidR="001E4976" w:rsidRPr="00DB526E">
        <w:rPr>
          <w:rFonts w:ascii="仿宋_GB2312" w:eastAsia="仿宋_GB2312" w:hint="eastAsia"/>
          <w:sz w:val="24"/>
          <w:szCs w:val="24"/>
        </w:rPr>
        <w:t>溧阳市天目湖旅游度假区环湖西路一号江苏天目湖旅游股份有限公司</w:t>
      </w:r>
      <w:r w:rsidR="00B82D09">
        <w:rPr>
          <w:rFonts w:ascii="仿宋_GB2312" w:eastAsia="仿宋_GB2312" w:hint="eastAsia"/>
          <w:sz w:val="24"/>
          <w:szCs w:val="24"/>
        </w:rPr>
        <w:t>二</w:t>
      </w:r>
      <w:r w:rsidR="001E4976" w:rsidRPr="00DB526E">
        <w:rPr>
          <w:rFonts w:ascii="仿宋_GB2312" w:eastAsia="仿宋_GB2312" w:hint="eastAsia"/>
          <w:sz w:val="24"/>
          <w:szCs w:val="24"/>
        </w:rPr>
        <w:t>楼</w:t>
      </w:r>
      <w:r w:rsidR="00B82D09">
        <w:rPr>
          <w:rFonts w:ascii="仿宋_GB2312" w:eastAsia="仿宋_GB2312" w:hint="eastAsia"/>
          <w:sz w:val="24"/>
          <w:szCs w:val="24"/>
        </w:rPr>
        <w:t>开标</w:t>
      </w:r>
      <w:r w:rsidR="001E4976" w:rsidRPr="00DB526E">
        <w:rPr>
          <w:rFonts w:ascii="仿宋_GB2312" w:eastAsia="仿宋_GB2312" w:hint="eastAsia"/>
          <w:sz w:val="24"/>
          <w:szCs w:val="24"/>
        </w:rPr>
        <w:t>室，如有变动会有电话、邮件形式通知。</w:t>
      </w:r>
    </w:p>
    <w:p w14:paraId="03E59BF5" w14:textId="568BB275" w:rsidR="001E4976" w:rsidRPr="00906BBA" w:rsidRDefault="00191C83" w:rsidP="00DB526E">
      <w:pPr>
        <w:spacing w:line="360" w:lineRule="auto"/>
        <w:ind w:firstLineChars="200" w:firstLine="482"/>
        <w:rPr>
          <w:rFonts w:ascii="仿宋_GB2312" w:eastAsia="仿宋_GB2312"/>
          <w:b/>
          <w:sz w:val="24"/>
          <w:szCs w:val="24"/>
        </w:rPr>
      </w:pPr>
      <w:r w:rsidRPr="00191C83">
        <w:rPr>
          <w:rFonts w:ascii="仿宋_GB2312" w:eastAsia="仿宋_GB2312" w:hint="eastAsia"/>
          <w:b/>
          <w:sz w:val="24"/>
          <w:szCs w:val="24"/>
        </w:rPr>
        <w:t>八</w:t>
      </w:r>
      <w:r w:rsidR="001E4976" w:rsidRPr="00191C83">
        <w:rPr>
          <w:rFonts w:ascii="仿宋_GB2312" w:eastAsia="仿宋_GB2312" w:hint="eastAsia"/>
          <w:b/>
          <w:sz w:val="24"/>
          <w:szCs w:val="24"/>
        </w:rPr>
        <w:t>、联</w:t>
      </w:r>
      <w:r w:rsidR="001E4976" w:rsidRPr="00906BBA">
        <w:rPr>
          <w:rFonts w:ascii="仿宋_GB2312" w:eastAsia="仿宋_GB2312" w:hint="eastAsia"/>
          <w:b/>
          <w:sz w:val="24"/>
          <w:szCs w:val="24"/>
        </w:rPr>
        <w:t>系方式</w:t>
      </w:r>
      <w:r w:rsidR="00906BBA">
        <w:rPr>
          <w:rFonts w:ascii="仿宋_GB2312" w:eastAsia="仿宋_GB2312" w:hint="eastAsia"/>
          <w:b/>
          <w:sz w:val="24"/>
          <w:szCs w:val="24"/>
        </w:rPr>
        <w:t>：</w:t>
      </w:r>
    </w:p>
    <w:p w14:paraId="1A9CBC7B"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地址：溧阳市天目湖旅游度假区环湖西路一号，江苏天目湖旅游股份有限公司行政楼</w:t>
      </w:r>
    </w:p>
    <w:p w14:paraId="09F77030"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邮政编码：213300</w:t>
      </w:r>
    </w:p>
    <w:p w14:paraId="74978912" w14:textId="2EFBE704"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电话： 139</w:t>
      </w:r>
      <w:r w:rsidR="00906BBA">
        <w:rPr>
          <w:rFonts w:ascii="仿宋_GB2312" w:eastAsia="仿宋_GB2312"/>
          <w:sz w:val="24"/>
          <w:szCs w:val="24"/>
        </w:rPr>
        <w:t>61146787</w:t>
      </w:r>
    </w:p>
    <w:p w14:paraId="74727B1C"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网址：www</w:t>
      </w:r>
      <w:r w:rsidR="00DC1BE7" w:rsidRPr="00DB526E">
        <w:rPr>
          <w:rFonts w:ascii="仿宋_GB2312" w:eastAsia="仿宋_GB2312" w:hint="eastAsia"/>
          <w:sz w:val="24"/>
          <w:szCs w:val="24"/>
        </w:rPr>
        <w:t>.</w:t>
      </w:r>
      <w:r w:rsidRPr="00DB526E">
        <w:rPr>
          <w:rFonts w:ascii="仿宋_GB2312" w:eastAsia="仿宋_GB2312" w:hint="eastAsia"/>
          <w:sz w:val="24"/>
          <w:szCs w:val="24"/>
        </w:rPr>
        <w:t>tmhtour</w:t>
      </w:r>
      <w:r w:rsidR="00DC1BE7" w:rsidRPr="00DB526E">
        <w:rPr>
          <w:rFonts w:ascii="仿宋_GB2312" w:eastAsia="仿宋_GB2312" w:hint="eastAsia"/>
          <w:sz w:val="24"/>
          <w:szCs w:val="24"/>
        </w:rPr>
        <w:t>.</w:t>
      </w:r>
      <w:r w:rsidRPr="00DB526E">
        <w:rPr>
          <w:rFonts w:ascii="仿宋_GB2312" w:eastAsia="仿宋_GB2312" w:hint="eastAsia"/>
          <w:sz w:val="24"/>
          <w:szCs w:val="24"/>
        </w:rPr>
        <w:t>com</w:t>
      </w:r>
    </w:p>
    <w:p w14:paraId="66E9DFE0" w14:textId="5B4CCE71"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lastRenderedPageBreak/>
        <w:t>邮箱：</w:t>
      </w:r>
      <w:r w:rsidR="00906BBA">
        <w:rPr>
          <w:rFonts w:ascii="仿宋_GB2312" w:eastAsia="仿宋_GB2312"/>
          <w:sz w:val="24"/>
          <w:szCs w:val="24"/>
        </w:rPr>
        <w:t>73814688</w:t>
      </w:r>
      <w:r w:rsidRPr="00DB526E">
        <w:rPr>
          <w:rFonts w:ascii="仿宋_GB2312" w:eastAsia="仿宋_GB2312" w:hint="eastAsia"/>
          <w:sz w:val="24"/>
          <w:szCs w:val="24"/>
        </w:rPr>
        <w:t>5@qq</w:t>
      </w:r>
      <w:r w:rsidR="00DC1BE7" w:rsidRPr="00DB526E">
        <w:rPr>
          <w:rFonts w:ascii="仿宋_GB2312" w:eastAsia="仿宋_GB2312" w:hint="eastAsia"/>
          <w:sz w:val="24"/>
          <w:szCs w:val="24"/>
        </w:rPr>
        <w:t>.</w:t>
      </w:r>
      <w:r w:rsidRPr="00DB526E">
        <w:rPr>
          <w:rFonts w:ascii="仿宋_GB2312" w:eastAsia="仿宋_GB2312" w:hint="eastAsia"/>
          <w:sz w:val="24"/>
          <w:szCs w:val="24"/>
        </w:rPr>
        <w:t>com</w:t>
      </w:r>
    </w:p>
    <w:p w14:paraId="353E7436" w14:textId="7A6CD073"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联系人：</w:t>
      </w:r>
      <w:r w:rsidR="00906BBA">
        <w:rPr>
          <w:rFonts w:ascii="仿宋_GB2312" w:eastAsia="仿宋_GB2312" w:hint="eastAsia"/>
          <w:sz w:val="24"/>
          <w:szCs w:val="24"/>
        </w:rPr>
        <w:t>吴晨</w:t>
      </w:r>
    </w:p>
    <w:p w14:paraId="37FCFB4F" w14:textId="77777777" w:rsidR="00DC1BE7" w:rsidRPr="00DB526E" w:rsidRDefault="00DC1BE7" w:rsidP="00DB526E">
      <w:pPr>
        <w:spacing w:line="360" w:lineRule="auto"/>
        <w:ind w:firstLineChars="200" w:firstLine="480"/>
        <w:rPr>
          <w:rFonts w:ascii="仿宋_GB2312" w:eastAsia="仿宋_GB2312"/>
          <w:sz w:val="24"/>
          <w:szCs w:val="24"/>
        </w:rPr>
      </w:pPr>
    </w:p>
    <w:p w14:paraId="7F41C84F" w14:textId="21B29FC8" w:rsidR="00DC1BE7" w:rsidRDefault="00DC1BE7" w:rsidP="00DB526E">
      <w:pPr>
        <w:spacing w:line="360" w:lineRule="auto"/>
        <w:ind w:firstLineChars="200" w:firstLine="480"/>
        <w:rPr>
          <w:rFonts w:ascii="仿宋_GB2312" w:eastAsia="仿宋_GB2312"/>
          <w:sz w:val="24"/>
          <w:szCs w:val="24"/>
        </w:rPr>
      </w:pPr>
    </w:p>
    <w:p w14:paraId="5CA87413" w14:textId="77777777" w:rsidR="002D6216" w:rsidRPr="00DB526E" w:rsidRDefault="002D6216" w:rsidP="00DB526E">
      <w:pPr>
        <w:spacing w:line="360" w:lineRule="auto"/>
        <w:ind w:firstLineChars="200" w:firstLine="480"/>
        <w:rPr>
          <w:rFonts w:ascii="仿宋_GB2312" w:eastAsia="仿宋_GB2312"/>
          <w:sz w:val="24"/>
          <w:szCs w:val="24"/>
        </w:rPr>
      </w:pPr>
    </w:p>
    <w:p w14:paraId="19AE6AE6" w14:textId="77777777" w:rsidR="001E4976" w:rsidRPr="00DB526E" w:rsidRDefault="001E4976" w:rsidP="00191C83">
      <w:pPr>
        <w:spacing w:line="360" w:lineRule="auto"/>
        <w:ind w:firstLineChars="2100" w:firstLine="5040"/>
        <w:jc w:val="right"/>
        <w:rPr>
          <w:rFonts w:ascii="仿宋_GB2312" w:eastAsia="仿宋_GB2312"/>
          <w:sz w:val="24"/>
          <w:szCs w:val="24"/>
        </w:rPr>
      </w:pPr>
      <w:r w:rsidRPr="00DB526E">
        <w:rPr>
          <w:rFonts w:ascii="仿宋_GB2312" w:eastAsia="仿宋_GB2312" w:hint="eastAsia"/>
          <w:sz w:val="24"/>
          <w:szCs w:val="24"/>
        </w:rPr>
        <w:t>江苏天目湖旅游股份有限公司</w:t>
      </w:r>
    </w:p>
    <w:p w14:paraId="7BFD4311" w14:textId="712EE05D" w:rsidR="00433013" w:rsidRDefault="00906BBA" w:rsidP="007D3354">
      <w:pPr>
        <w:spacing w:line="360" w:lineRule="auto"/>
        <w:ind w:firstLineChars="2400" w:firstLine="5760"/>
        <w:jc w:val="right"/>
        <w:rPr>
          <w:rFonts w:ascii="仿宋_GB2312" w:eastAsia="仿宋_GB2312" w:hint="eastAsia"/>
          <w:sz w:val="24"/>
          <w:szCs w:val="24"/>
        </w:rPr>
      </w:pPr>
      <w:r>
        <w:rPr>
          <w:rFonts w:ascii="仿宋_GB2312" w:eastAsia="仿宋_GB2312" w:hint="eastAsia"/>
          <w:sz w:val="24"/>
          <w:szCs w:val="24"/>
        </w:rPr>
        <w:t>20</w:t>
      </w:r>
      <w:r w:rsidR="00662463">
        <w:rPr>
          <w:rFonts w:ascii="仿宋_GB2312" w:eastAsia="仿宋_GB2312"/>
          <w:sz w:val="24"/>
          <w:szCs w:val="24"/>
        </w:rPr>
        <w:t>26</w:t>
      </w:r>
      <w:r w:rsidR="001E4976" w:rsidRPr="00DB526E">
        <w:rPr>
          <w:rFonts w:ascii="仿宋_GB2312" w:eastAsia="仿宋_GB2312" w:hint="eastAsia"/>
          <w:sz w:val="24"/>
          <w:szCs w:val="24"/>
        </w:rPr>
        <w:t>年</w:t>
      </w:r>
      <w:r w:rsidR="00662463">
        <w:rPr>
          <w:rFonts w:ascii="仿宋_GB2312" w:eastAsia="仿宋_GB2312"/>
          <w:sz w:val="24"/>
          <w:szCs w:val="24"/>
        </w:rPr>
        <w:t>02</w:t>
      </w:r>
      <w:r w:rsidR="001E4976" w:rsidRPr="00DB526E">
        <w:rPr>
          <w:rFonts w:ascii="仿宋_GB2312" w:eastAsia="仿宋_GB2312" w:hint="eastAsia"/>
          <w:sz w:val="24"/>
          <w:szCs w:val="24"/>
        </w:rPr>
        <w:t xml:space="preserve"> 月</w:t>
      </w:r>
      <w:r w:rsidR="00662463">
        <w:rPr>
          <w:rFonts w:ascii="仿宋_GB2312" w:eastAsia="仿宋_GB2312"/>
          <w:sz w:val="24"/>
          <w:szCs w:val="24"/>
        </w:rPr>
        <w:t>25</w:t>
      </w:r>
      <w:r w:rsidR="001E4976" w:rsidRPr="00DB526E">
        <w:rPr>
          <w:rFonts w:ascii="仿宋_GB2312" w:eastAsia="仿宋_GB2312" w:hint="eastAsia"/>
          <w:sz w:val="24"/>
          <w:szCs w:val="24"/>
        </w:rPr>
        <w:t>日</w:t>
      </w:r>
    </w:p>
    <w:sectPr w:rsidR="00433013" w:rsidSect="00BC2F7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E999D" w14:textId="77777777" w:rsidR="00866479" w:rsidRDefault="00866479" w:rsidP="0009622C">
      <w:r>
        <w:separator/>
      </w:r>
    </w:p>
  </w:endnote>
  <w:endnote w:type="continuationSeparator" w:id="0">
    <w:p w14:paraId="64B83669" w14:textId="77777777" w:rsidR="00866479" w:rsidRDefault="00866479" w:rsidP="0009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281C" w14:textId="77777777" w:rsidR="00866479" w:rsidRDefault="00866479" w:rsidP="0009622C">
      <w:r>
        <w:separator/>
      </w:r>
    </w:p>
  </w:footnote>
  <w:footnote w:type="continuationSeparator" w:id="0">
    <w:p w14:paraId="17AE7057" w14:textId="77777777" w:rsidR="00866479" w:rsidRDefault="00866479" w:rsidP="000962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F0E"/>
    <w:multiLevelType w:val="hybridMultilevel"/>
    <w:tmpl w:val="E0A0EDD4"/>
    <w:lvl w:ilvl="0" w:tplc="E4F4EB2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6BE0F3A"/>
    <w:multiLevelType w:val="hybridMultilevel"/>
    <w:tmpl w:val="27E83BC6"/>
    <w:lvl w:ilvl="0" w:tplc="3F02AF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D977FFA"/>
    <w:multiLevelType w:val="hybridMultilevel"/>
    <w:tmpl w:val="ED8A4AB6"/>
    <w:lvl w:ilvl="0" w:tplc="758CDE70">
      <w:start w:val="1"/>
      <w:numFmt w:val="japaneseCounting"/>
      <w:lvlText w:val="%1、"/>
      <w:lvlJc w:val="left"/>
      <w:pPr>
        <w:ind w:left="1188" w:hanging="48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9F"/>
    <w:rsid w:val="0000605F"/>
    <w:rsid w:val="00006BE0"/>
    <w:rsid w:val="00062449"/>
    <w:rsid w:val="00075A45"/>
    <w:rsid w:val="00083806"/>
    <w:rsid w:val="00092F21"/>
    <w:rsid w:val="0009622C"/>
    <w:rsid w:val="000A0EFE"/>
    <w:rsid w:val="001019FA"/>
    <w:rsid w:val="00121375"/>
    <w:rsid w:val="001328E8"/>
    <w:rsid w:val="00161BC0"/>
    <w:rsid w:val="0016560A"/>
    <w:rsid w:val="00191C83"/>
    <w:rsid w:val="001A733D"/>
    <w:rsid w:val="001C1422"/>
    <w:rsid w:val="001E4976"/>
    <w:rsid w:val="00214387"/>
    <w:rsid w:val="00220E68"/>
    <w:rsid w:val="00241B9E"/>
    <w:rsid w:val="002925AF"/>
    <w:rsid w:val="002A04DA"/>
    <w:rsid w:val="002B490A"/>
    <w:rsid w:val="002C3506"/>
    <w:rsid w:val="002D51F3"/>
    <w:rsid w:val="002D6216"/>
    <w:rsid w:val="00302254"/>
    <w:rsid w:val="003108E9"/>
    <w:rsid w:val="00315CAD"/>
    <w:rsid w:val="0032555E"/>
    <w:rsid w:val="003623D9"/>
    <w:rsid w:val="0037026F"/>
    <w:rsid w:val="00372837"/>
    <w:rsid w:val="003B2FDE"/>
    <w:rsid w:val="003E2792"/>
    <w:rsid w:val="004325BD"/>
    <w:rsid w:val="00433013"/>
    <w:rsid w:val="00443311"/>
    <w:rsid w:val="00445733"/>
    <w:rsid w:val="0044656D"/>
    <w:rsid w:val="00464A86"/>
    <w:rsid w:val="00480055"/>
    <w:rsid w:val="00482B62"/>
    <w:rsid w:val="00495DA6"/>
    <w:rsid w:val="004B0165"/>
    <w:rsid w:val="004B7CB0"/>
    <w:rsid w:val="004C485A"/>
    <w:rsid w:val="004D3F15"/>
    <w:rsid w:val="004D4702"/>
    <w:rsid w:val="004F5B0B"/>
    <w:rsid w:val="005110C8"/>
    <w:rsid w:val="005171A4"/>
    <w:rsid w:val="005231C4"/>
    <w:rsid w:val="00536413"/>
    <w:rsid w:val="00570143"/>
    <w:rsid w:val="0057239F"/>
    <w:rsid w:val="00591809"/>
    <w:rsid w:val="005B38D1"/>
    <w:rsid w:val="005D192D"/>
    <w:rsid w:val="005D5A82"/>
    <w:rsid w:val="005E5D8D"/>
    <w:rsid w:val="005F5991"/>
    <w:rsid w:val="006015C5"/>
    <w:rsid w:val="00622AC4"/>
    <w:rsid w:val="006264BA"/>
    <w:rsid w:val="00644B61"/>
    <w:rsid w:val="006566F8"/>
    <w:rsid w:val="00662463"/>
    <w:rsid w:val="00675ECD"/>
    <w:rsid w:val="00680F0A"/>
    <w:rsid w:val="006917F4"/>
    <w:rsid w:val="00696F0D"/>
    <w:rsid w:val="006A5F35"/>
    <w:rsid w:val="006C5A8F"/>
    <w:rsid w:val="006D7B96"/>
    <w:rsid w:val="006E4831"/>
    <w:rsid w:val="006F0AF6"/>
    <w:rsid w:val="006F5195"/>
    <w:rsid w:val="006F7B76"/>
    <w:rsid w:val="0071641E"/>
    <w:rsid w:val="00731075"/>
    <w:rsid w:val="00732195"/>
    <w:rsid w:val="00742153"/>
    <w:rsid w:val="00743E52"/>
    <w:rsid w:val="00773569"/>
    <w:rsid w:val="00787C09"/>
    <w:rsid w:val="007B009E"/>
    <w:rsid w:val="007D3354"/>
    <w:rsid w:val="00817B29"/>
    <w:rsid w:val="00821665"/>
    <w:rsid w:val="00831B30"/>
    <w:rsid w:val="00866479"/>
    <w:rsid w:val="00877F5A"/>
    <w:rsid w:val="00895F55"/>
    <w:rsid w:val="008D40FA"/>
    <w:rsid w:val="008F2397"/>
    <w:rsid w:val="00906BBA"/>
    <w:rsid w:val="00913774"/>
    <w:rsid w:val="00915B46"/>
    <w:rsid w:val="009447A4"/>
    <w:rsid w:val="00952BB9"/>
    <w:rsid w:val="00970C4A"/>
    <w:rsid w:val="00972A67"/>
    <w:rsid w:val="009811E6"/>
    <w:rsid w:val="009A04E3"/>
    <w:rsid w:val="009B0B9C"/>
    <w:rsid w:val="009D125F"/>
    <w:rsid w:val="00A122FB"/>
    <w:rsid w:val="00A337C3"/>
    <w:rsid w:val="00A43A65"/>
    <w:rsid w:val="00A545C2"/>
    <w:rsid w:val="00AC4CE3"/>
    <w:rsid w:val="00AE06D9"/>
    <w:rsid w:val="00AF4119"/>
    <w:rsid w:val="00B0174F"/>
    <w:rsid w:val="00B030C2"/>
    <w:rsid w:val="00B05AA4"/>
    <w:rsid w:val="00B15EA3"/>
    <w:rsid w:val="00B30EBF"/>
    <w:rsid w:val="00B323AE"/>
    <w:rsid w:val="00B60C16"/>
    <w:rsid w:val="00B66A1C"/>
    <w:rsid w:val="00B748E7"/>
    <w:rsid w:val="00B82D09"/>
    <w:rsid w:val="00B86911"/>
    <w:rsid w:val="00BC0415"/>
    <w:rsid w:val="00BC2F70"/>
    <w:rsid w:val="00BC6BCA"/>
    <w:rsid w:val="00BC6D6D"/>
    <w:rsid w:val="00BD5FFE"/>
    <w:rsid w:val="00BE0E7E"/>
    <w:rsid w:val="00C001AC"/>
    <w:rsid w:val="00C170AA"/>
    <w:rsid w:val="00C249DD"/>
    <w:rsid w:val="00C6287E"/>
    <w:rsid w:val="00C77AA8"/>
    <w:rsid w:val="00C9222D"/>
    <w:rsid w:val="00C977D3"/>
    <w:rsid w:val="00CA749C"/>
    <w:rsid w:val="00CB1073"/>
    <w:rsid w:val="00CD79F9"/>
    <w:rsid w:val="00CE472E"/>
    <w:rsid w:val="00D05C8A"/>
    <w:rsid w:val="00D664FB"/>
    <w:rsid w:val="00D725EF"/>
    <w:rsid w:val="00D73E57"/>
    <w:rsid w:val="00D87A18"/>
    <w:rsid w:val="00D91FAE"/>
    <w:rsid w:val="00D95337"/>
    <w:rsid w:val="00DA6598"/>
    <w:rsid w:val="00DB526E"/>
    <w:rsid w:val="00DC1BE7"/>
    <w:rsid w:val="00DC6925"/>
    <w:rsid w:val="00DC7FD9"/>
    <w:rsid w:val="00E16978"/>
    <w:rsid w:val="00E176BD"/>
    <w:rsid w:val="00E2239D"/>
    <w:rsid w:val="00E31DF3"/>
    <w:rsid w:val="00E43534"/>
    <w:rsid w:val="00EC1509"/>
    <w:rsid w:val="00EC28DA"/>
    <w:rsid w:val="00ED6213"/>
    <w:rsid w:val="00EE05BF"/>
    <w:rsid w:val="00EE1E76"/>
    <w:rsid w:val="00EF3E4D"/>
    <w:rsid w:val="00F34533"/>
    <w:rsid w:val="00F42D4E"/>
    <w:rsid w:val="00F63061"/>
    <w:rsid w:val="00F66D6D"/>
    <w:rsid w:val="00FB5971"/>
    <w:rsid w:val="00FB6E12"/>
    <w:rsid w:val="00FC7E27"/>
    <w:rsid w:val="00FD3FEF"/>
    <w:rsid w:val="00FD4161"/>
    <w:rsid w:val="00FE65F6"/>
    <w:rsid w:val="00FF73E1"/>
    <w:rsid w:val="00FF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2CA7C"/>
  <w15:chartTrackingRefBased/>
  <w15:docId w15:val="{FB9A9116-1D06-4A67-9064-ED0BFFC1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2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622C"/>
    <w:rPr>
      <w:sz w:val="18"/>
      <w:szCs w:val="18"/>
    </w:rPr>
  </w:style>
  <w:style w:type="paragraph" w:styleId="a5">
    <w:name w:val="footer"/>
    <w:basedOn w:val="a"/>
    <w:link w:val="a6"/>
    <w:uiPriority w:val="99"/>
    <w:unhideWhenUsed/>
    <w:rsid w:val="0009622C"/>
    <w:pPr>
      <w:tabs>
        <w:tab w:val="center" w:pos="4153"/>
        <w:tab w:val="right" w:pos="8306"/>
      </w:tabs>
      <w:snapToGrid w:val="0"/>
      <w:jc w:val="left"/>
    </w:pPr>
    <w:rPr>
      <w:sz w:val="18"/>
      <w:szCs w:val="18"/>
    </w:rPr>
  </w:style>
  <w:style w:type="character" w:customStyle="1" w:styleId="a6">
    <w:name w:val="页脚 字符"/>
    <w:basedOn w:val="a0"/>
    <w:link w:val="a5"/>
    <w:uiPriority w:val="99"/>
    <w:rsid w:val="0009622C"/>
    <w:rPr>
      <w:sz w:val="18"/>
      <w:szCs w:val="18"/>
    </w:rPr>
  </w:style>
  <w:style w:type="paragraph" w:styleId="a7">
    <w:name w:val="List Paragraph"/>
    <w:basedOn w:val="a"/>
    <w:uiPriority w:val="34"/>
    <w:qFormat/>
    <w:rsid w:val="00C001AC"/>
    <w:pPr>
      <w:ind w:firstLineChars="200" w:firstLine="420"/>
    </w:pPr>
  </w:style>
  <w:style w:type="paragraph" w:customStyle="1" w:styleId="20">
    <w:name w:val="20"/>
    <w:basedOn w:val="a"/>
    <w:rsid w:val="003E2792"/>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A337C3"/>
    <w:rPr>
      <w:sz w:val="18"/>
      <w:szCs w:val="18"/>
    </w:rPr>
  </w:style>
  <w:style w:type="character" w:customStyle="1" w:styleId="a9">
    <w:name w:val="批注框文本 字符"/>
    <w:basedOn w:val="a0"/>
    <w:link w:val="a8"/>
    <w:uiPriority w:val="99"/>
    <w:semiHidden/>
    <w:rsid w:val="00A337C3"/>
    <w:rPr>
      <w:sz w:val="18"/>
      <w:szCs w:val="18"/>
    </w:rPr>
  </w:style>
  <w:style w:type="table" w:styleId="aa">
    <w:name w:val="Table Grid"/>
    <w:basedOn w:val="a1"/>
    <w:uiPriority w:val="59"/>
    <w:qFormat/>
    <w:rsid w:val="00B30EBF"/>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340">
      <w:bodyDiv w:val="1"/>
      <w:marLeft w:val="0"/>
      <w:marRight w:val="0"/>
      <w:marTop w:val="0"/>
      <w:marBottom w:val="0"/>
      <w:divBdr>
        <w:top w:val="none" w:sz="0" w:space="0" w:color="auto"/>
        <w:left w:val="none" w:sz="0" w:space="0" w:color="auto"/>
        <w:bottom w:val="none" w:sz="0" w:space="0" w:color="auto"/>
        <w:right w:val="none" w:sz="0" w:space="0" w:color="auto"/>
      </w:divBdr>
    </w:div>
    <w:div w:id="268973434">
      <w:bodyDiv w:val="1"/>
      <w:marLeft w:val="0"/>
      <w:marRight w:val="0"/>
      <w:marTop w:val="0"/>
      <w:marBottom w:val="0"/>
      <w:divBdr>
        <w:top w:val="none" w:sz="0" w:space="0" w:color="auto"/>
        <w:left w:val="none" w:sz="0" w:space="0" w:color="auto"/>
        <w:bottom w:val="none" w:sz="0" w:space="0" w:color="auto"/>
        <w:right w:val="none" w:sz="0" w:space="0" w:color="auto"/>
      </w:divBdr>
    </w:div>
    <w:div w:id="586958133">
      <w:bodyDiv w:val="1"/>
      <w:marLeft w:val="0"/>
      <w:marRight w:val="0"/>
      <w:marTop w:val="0"/>
      <w:marBottom w:val="0"/>
      <w:divBdr>
        <w:top w:val="none" w:sz="0" w:space="0" w:color="auto"/>
        <w:left w:val="none" w:sz="0" w:space="0" w:color="auto"/>
        <w:bottom w:val="none" w:sz="0" w:space="0" w:color="auto"/>
        <w:right w:val="none" w:sz="0" w:space="0" w:color="auto"/>
      </w:divBdr>
    </w:div>
    <w:div w:id="935819901">
      <w:bodyDiv w:val="1"/>
      <w:marLeft w:val="0"/>
      <w:marRight w:val="0"/>
      <w:marTop w:val="0"/>
      <w:marBottom w:val="0"/>
      <w:divBdr>
        <w:top w:val="none" w:sz="0" w:space="0" w:color="auto"/>
        <w:left w:val="none" w:sz="0" w:space="0" w:color="auto"/>
        <w:bottom w:val="none" w:sz="0" w:space="0" w:color="auto"/>
        <w:right w:val="none" w:sz="0" w:space="0" w:color="auto"/>
      </w:divBdr>
    </w:div>
    <w:div w:id="18381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5C743-AE6F-4C7E-AC33-C55A0A79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247</Words>
  <Characters>1409</Characters>
  <Application>Microsoft Office Word</Application>
  <DocSecurity>0</DocSecurity>
  <Lines>11</Lines>
  <Paragraphs>3</Paragraphs>
  <ScaleCrop>false</ScaleCrop>
  <Company>微软中国</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User</cp:lastModifiedBy>
  <cp:revision>36</cp:revision>
  <cp:lastPrinted>2023-12-10T00:09:00Z</cp:lastPrinted>
  <dcterms:created xsi:type="dcterms:W3CDTF">2025-11-26T07:45:00Z</dcterms:created>
  <dcterms:modified xsi:type="dcterms:W3CDTF">2026-02-25T05:50:00Z</dcterms:modified>
</cp:coreProperties>
</file>